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C" w:rsidRDefault="00C52F1C" w:rsidP="00C52F1C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r>
        <w:rPr>
          <w:rFonts w:ascii="Arial Narrow" w:hAnsi="Arial Narrow"/>
        </w:rPr>
        <w:t>INSTRUCTIVO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La documentación anexada a la solicitud debe cumplir con las disposiciones legales vigentes en cuanto a autentificación o legalización de documentos extranjeros, cuando así se solicita. Además deberá cumplir con las disposiciones establecidas en el Decreto Ejecutivo Nº 40 de 13 de febrero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VII  que se refiere a Equivalencia Terapéutica.  En cuanto a procedimientos técnicos se recomienda consultar las guías indicadas en el artículo 85 del Decreto Ejecutivo Nº 40 de 13 de febrero de 2019.</w:t>
      </w:r>
    </w:p>
    <w:p w:rsidR="00F30C8A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</w:t>
      </w:r>
      <w:r w:rsidR="00640415" w:rsidRPr="00B040D3">
        <w:rPr>
          <w:iCs/>
          <w:sz w:val="22"/>
        </w:rPr>
        <w:t>este instructivo</w:t>
      </w:r>
      <w:r w:rsidRPr="00B040D3">
        <w:rPr>
          <w:iCs/>
          <w:sz w:val="22"/>
        </w:rPr>
        <w:t xml:space="preserve"> es garantizar que </w:t>
      </w:r>
      <w:r w:rsidR="008643E7"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 w:rsidR="008643E7">
        <w:rPr>
          <w:iCs/>
          <w:sz w:val="22"/>
        </w:rPr>
        <w:t xml:space="preserve">eso de </w:t>
      </w:r>
      <w:r w:rsidR="00F30C8A">
        <w:rPr>
          <w:iCs/>
          <w:sz w:val="22"/>
        </w:rPr>
        <w:t xml:space="preserve">evaluación </w:t>
      </w:r>
      <w:r w:rsidR="008643E7">
        <w:rPr>
          <w:iCs/>
          <w:sz w:val="22"/>
        </w:rPr>
        <w:t>de la solicitud</w:t>
      </w:r>
      <w:r w:rsidRPr="00B040D3">
        <w:rPr>
          <w:iCs/>
          <w:sz w:val="22"/>
        </w:rPr>
        <w:t xml:space="preserve"> por </w:t>
      </w:r>
      <w:r w:rsidR="008643E7"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 w:rsidR="008643E7"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 w:rsidR="00F30C8A"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</w:t>
      </w:r>
      <w:r w:rsidR="00640415" w:rsidRPr="00B040D3">
        <w:rPr>
          <w:iCs/>
          <w:sz w:val="22"/>
        </w:rPr>
        <w:t xml:space="preserve">  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El</w:t>
      </w:r>
      <w:r w:rsidR="00A06171">
        <w:rPr>
          <w:iCs/>
          <w:sz w:val="22"/>
        </w:rPr>
        <w:t xml:space="preserve"> abogado y el</w:t>
      </w:r>
      <w:r w:rsidRPr="00B040D3">
        <w:rPr>
          <w:iCs/>
          <w:sz w:val="22"/>
        </w:rPr>
        <w:t xml:space="preserve"> farmacéutico debe</w:t>
      </w:r>
      <w:r w:rsidR="00A06171">
        <w:rPr>
          <w:iCs/>
          <w:sz w:val="22"/>
        </w:rPr>
        <w:t>n</w:t>
      </w:r>
      <w:r w:rsidRPr="00B040D3">
        <w:rPr>
          <w:iCs/>
          <w:sz w:val="22"/>
        </w:rPr>
        <w:t xml:space="preserve"> verificar </w:t>
      </w:r>
      <w:r w:rsidR="00A87B7F"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 w:rsidR="00A87B7F">
        <w:rPr>
          <w:iCs/>
          <w:sz w:val="22"/>
        </w:rPr>
        <w:t>cumpla con la normativa vigente</w:t>
      </w:r>
      <w:r w:rsidR="00A06171">
        <w:rPr>
          <w:iCs/>
          <w:sz w:val="22"/>
        </w:rPr>
        <w:t xml:space="preserve">. El farmacéutico </w:t>
      </w:r>
      <w:r w:rsidR="00325FCF">
        <w:rPr>
          <w:iCs/>
          <w:sz w:val="22"/>
        </w:rPr>
        <w:t>refrenda</w:t>
      </w:r>
      <w:r w:rsidRPr="00B040D3">
        <w:rPr>
          <w:iCs/>
          <w:sz w:val="22"/>
        </w:rPr>
        <w:t xml:space="preserve"> la </w:t>
      </w:r>
      <w:r w:rsidR="00A06171">
        <w:rPr>
          <w:iCs/>
          <w:sz w:val="22"/>
        </w:rPr>
        <w:t>solicitud y</w:t>
      </w:r>
      <w:r w:rsidR="00325FCF">
        <w:rPr>
          <w:iCs/>
          <w:sz w:val="22"/>
        </w:rPr>
        <w:t xml:space="preserve"> debe</w:t>
      </w:r>
      <w:r w:rsidR="00A06171">
        <w:rPr>
          <w:iCs/>
          <w:sz w:val="22"/>
        </w:rPr>
        <w:t xml:space="preserve">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3817DF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abogado y del farmacéutico</w:t>
      </w:r>
      <w:r w:rsidR="00F00121"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 w:rsidR="00F30C8A"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 w:rsidR="00A87B7F"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 w:rsidR="00A87B7F"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B040D3" w:rsidRPr="00B040D3" w:rsidRDefault="006606E3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  <w:r>
        <w:rPr>
          <w:b/>
          <w:iCs/>
          <w:sz w:val="22"/>
        </w:rPr>
        <w:t xml:space="preserve"> </w:t>
      </w:r>
      <w:r w:rsidR="00B040D3">
        <w:rPr>
          <w:b/>
          <w:iCs/>
          <w:sz w:val="22"/>
        </w:rPr>
        <w:t xml:space="preserve">Solo se </w:t>
      </w:r>
      <w:r w:rsidR="00B040D3" w:rsidRPr="00B040D3">
        <w:rPr>
          <w:b/>
          <w:iCs/>
          <w:sz w:val="22"/>
        </w:rPr>
        <w:t>aceptarán solicitudes de intercamb</w:t>
      </w:r>
      <w:r w:rsidR="00B040D3">
        <w:rPr>
          <w:b/>
          <w:iCs/>
          <w:sz w:val="22"/>
        </w:rPr>
        <w:t>iabilidad de medicamentos que</w:t>
      </w:r>
      <w:r w:rsidR="00B040D3" w:rsidRPr="00B040D3">
        <w:rPr>
          <w:b/>
          <w:iCs/>
          <w:sz w:val="22"/>
        </w:rPr>
        <w:t xml:space="preserve"> cumplan</w:t>
      </w:r>
      <w:r w:rsidR="00B040D3">
        <w:rPr>
          <w:b/>
          <w:iCs/>
          <w:sz w:val="22"/>
        </w:rPr>
        <w:t xml:space="preserve"> con los siguientes requisitos.</w:t>
      </w:r>
      <w:r>
        <w:rPr>
          <w:b/>
          <w:iCs/>
          <w:sz w:val="22"/>
        </w:rPr>
        <w:t xml:space="preserve"> 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Registro Sanitario</w:t>
      </w:r>
      <w:r w:rsidRPr="00B040D3">
        <w:rPr>
          <w:iCs/>
          <w:sz w:val="22"/>
        </w:rPr>
        <w:t>: Se debe entregar copia simple del  Registro Sanitario vigente.</w:t>
      </w:r>
      <w:r w:rsidR="00DF4129">
        <w:rPr>
          <w:iCs/>
          <w:sz w:val="22"/>
        </w:rPr>
        <w:t xml:space="preserve"> </w:t>
      </w:r>
    </w:p>
    <w:p w:rsidR="003817DF" w:rsidRPr="00B040D3" w:rsidRDefault="003F0364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  <w:u w:val="single"/>
        </w:rPr>
        <w:t>Certificado</w:t>
      </w:r>
      <w:r w:rsidR="003817DF" w:rsidRPr="00B040D3">
        <w:rPr>
          <w:iCs/>
          <w:sz w:val="22"/>
          <w:u w:val="single"/>
        </w:rPr>
        <w:t xml:space="preserve"> de Buenas Prácticas de Fabricación o Certificado de Producto Farmacéutico, tipo Organización Mundial de la Salud (OMS):</w:t>
      </w:r>
      <w:r w:rsidR="003817DF" w:rsidRPr="00B040D3">
        <w:rPr>
          <w:iCs/>
          <w:sz w:val="22"/>
        </w:rPr>
        <w:t xml:space="preserve"> </w:t>
      </w:r>
      <w:r w:rsidR="005901A2" w:rsidRPr="00B040D3">
        <w:rPr>
          <w:iCs/>
          <w:sz w:val="22"/>
        </w:rPr>
        <w:t>En caso que el documento que reposa en el expediente de registro sanitario se encuentre vencido,</w:t>
      </w:r>
      <w:r w:rsidR="003817DF" w:rsidRPr="00B040D3">
        <w:rPr>
          <w:iCs/>
          <w:sz w:val="22"/>
        </w:rPr>
        <w:t xml:space="preserve"> debe presentar  el original del Certificado de Buenas Prácticas de Manufactura o Certificado de Producto Farmacéutico vigente y debidamente legalizado, según las </w:t>
      </w:r>
      <w:r w:rsidR="003817DF" w:rsidRPr="00B040D3">
        <w:rPr>
          <w:iCs/>
          <w:sz w:val="22"/>
        </w:rPr>
        <w:lastRenderedPageBreak/>
        <w:t>normas para documentos procedente del extranjero. En su defecto, se considerará igualmente aceptable las copias autenticadas o cotejadas por notario público.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Especificaciones de la Materia Prima</w:t>
      </w:r>
      <w:r w:rsidRPr="00B040D3">
        <w:rPr>
          <w:iCs/>
          <w:sz w:val="22"/>
        </w:rPr>
        <w:t>: Se deberá presentar las especificaciones de la materia prima (Principio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D268EB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Certificado </w:t>
      </w:r>
      <w:r w:rsidR="003817DF" w:rsidRPr="00B040D3">
        <w:rPr>
          <w:iCs/>
          <w:sz w:val="22"/>
          <w:u w:val="single"/>
        </w:rPr>
        <w:t>de Análisis de la Materia Prima:</w:t>
      </w:r>
      <w:r w:rsidR="003F0364">
        <w:rPr>
          <w:iCs/>
          <w:sz w:val="22"/>
        </w:rPr>
        <w:t xml:space="preserve"> Se debe</w:t>
      </w:r>
      <w:r w:rsidRPr="00B040D3">
        <w:rPr>
          <w:iCs/>
          <w:sz w:val="22"/>
        </w:rPr>
        <w:t xml:space="preserve"> presentar e</w:t>
      </w:r>
      <w:r w:rsidR="003817DF" w:rsidRPr="00B040D3">
        <w:rPr>
          <w:iCs/>
          <w:sz w:val="22"/>
        </w:rPr>
        <w:t>l Certificado de Análisis de la Materia Prima</w:t>
      </w:r>
      <w:r w:rsidR="00786BC0">
        <w:rPr>
          <w:iCs/>
          <w:sz w:val="22"/>
        </w:rPr>
        <w:t xml:space="preserve"> </w:t>
      </w:r>
      <w:r w:rsidR="00786BC0" w:rsidRPr="00B040D3">
        <w:rPr>
          <w:iCs/>
          <w:sz w:val="22"/>
        </w:rPr>
        <w:t>(Principio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Desarrollo Farmacéutico del Producto</w:t>
      </w:r>
      <w:r w:rsidRPr="00B040D3">
        <w:rPr>
          <w:iCs/>
          <w:sz w:val="22"/>
        </w:rPr>
        <w:t xml:space="preserve">: Se debe entregar la documentación referente a la caracterización física y química del principio activo, </w:t>
      </w:r>
      <w:r w:rsidRPr="006606E3">
        <w:rPr>
          <w:iCs/>
          <w:sz w:val="22"/>
        </w:rPr>
        <w:t>estudios de compatibilidad, desarrollo y optimización de formulaciones,</w:t>
      </w:r>
      <w:r w:rsidRPr="00B040D3">
        <w:rPr>
          <w:iCs/>
          <w:sz w:val="22"/>
        </w:rPr>
        <w:t xml:space="preserve"> flujograma del proceso de fabricación y los controles de proceso.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 xml:space="preserve">in </w:t>
      </w:r>
      <w:r w:rsidR="00B22784" w:rsidRPr="00B040D3">
        <w:rPr>
          <w:i/>
          <w:iCs/>
          <w:sz w:val="22"/>
          <w:u w:val="single"/>
        </w:rPr>
        <w:t>vivo</w:t>
      </w:r>
      <w:r w:rsidR="00B22784" w:rsidRPr="00B040D3">
        <w:rPr>
          <w:iCs/>
          <w:sz w:val="22"/>
          <w:u w:val="single"/>
        </w:rPr>
        <w:t>:</w:t>
      </w:r>
      <w:r w:rsidRPr="00B040D3">
        <w:rPr>
          <w:iCs/>
          <w:sz w:val="22"/>
        </w:rPr>
        <w:t xml:space="preserve"> Esta documentación aplica para productos categoría A (Artícul</w:t>
      </w:r>
      <w:r w:rsidR="00B22784" w:rsidRPr="00B040D3">
        <w:rPr>
          <w:iCs/>
          <w:sz w:val="22"/>
        </w:rPr>
        <w:t xml:space="preserve">o 73) </w:t>
      </w:r>
      <w:r w:rsidRPr="00B040D3">
        <w:rPr>
          <w:iCs/>
          <w:sz w:val="22"/>
        </w:rPr>
        <w:t>del Decreto Ejecutivo Nº 40 de 13 de febrero de 2019.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</w:t>
      </w:r>
      <w:r w:rsidR="00B22784" w:rsidRPr="00B040D3">
        <w:rPr>
          <w:iCs/>
          <w:sz w:val="22"/>
        </w:rPr>
        <w:t>nocimiento regular</w:t>
      </w:r>
      <w:r w:rsidRPr="00B040D3">
        <w:rPr>
          <w:iCs/>
          <w:sz w:val="22"/>
        </w:rPr>
        <w:t>, debe  presentar la documentación indicada en el Artículo 81 del  Decreto Ejecutivo Nº 40 de 13 de febrero de 20</w:t>
      </w:r>
      <w:r w:rsidR="00B22784" w:rsidRPr="00B040D3">
        <w:rPr>
          <w:iCs/>
          <w:sz w:val="22"/>
        </w:rPr>
        <w:t>19.</w:t>
      </w:r>
    </w:p>
    <w:p w:rsidR="003817DF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</w:t>
      </w:r>
      <w:r w:rsidR="00B22784" w:rsidRPr="00B040D3">
        <w:rPr>
          <w:iCs/>
          <w:sz w:val="22"/>
        </w:rPr>
        <w:t>, se debe</w:t>
      </w:r>
      <w:r w:rsidRPr="00B040D3">
        <w:rPr>
          <w:iCs/>
          <w:sz w:val="22"/>
        </w:rPr>
        <w:t xml:space="preserve"> presentar la documentación indicada en el Artículo 70 del Decreto Ejecutivo Nº 40 de 13 de febrero de 2019.</w:t>
      </w:r>
    </w:p>
    <w:p w:rsidR="00B22784" w:rsidRPr="00B040D3" w:rsidRDefault="00B22784" w:rsidP="00B22784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>in vitro</w:t>
      </w:r>
      <w:r w:rsidRPr="00B040D3">
        <w:rPr>
          <w:iCs/>
          <w:sz w:val="22"/>
        </w:rPr>
        <w:t>: Esta documentación aplica para productos categoría B (Artículo 82) del Decreto Ejecutivo Nº 40 de 13 de febrero de 2019.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B22784" w:rsidP="00B22784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regular, debe  presentar la documentación indicada en el Artículo 83 del  Decreto Ejecutivo Nº 40 de 13 de febrero de 2019 para productos Categoría B</w:t>
      </w:r>
      <w:r w:rsidR="00CB698E" w:rsidRPr="00B040D3">
        <w:rPr>
          <w:iCs/>
          <w:sz w:val="22"/>
        </w:rPr>
        <w:t>.</w:t>
      </w:r>
    </w:p>
    <w:p w:rsidR="007C0CDF" w:rsidRPr="00F8497D" w:rsidRDefault="00B22784" w:rsidP="007C0CDF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 se deberá presentar la documentación indicada en el Artículo 70 del Decreto Ejecutivo Nº 40 de 13 de febrero de 2019.</w:t>
      </w:r>
    </w:p>
    <w:p w:rsidR="007C0CDF" w:rsidRDefault="007C0CDF" w:rsidP="007C0CDF">
      <w:pPr>
        <w:pStyle w:val="Ttulo"/>
        <w:rPr>
          <w:sz w:val="24"/>
        </w:rPr>
      </w:pPr>
    </w:p>
    <w:p w:rsidR="00D460C5" w:rsidRDefault="00D460C5" w:rsidP="007C0CDF">
      <w:pPr>
        <w:pStyle w:val="Ttulo"/>
        <w:rPr>
          <w:sz w:val="24"/>
        </w:rPr>
      </w:pPr>
    </w:p>
    <w:p w:rsidR="00D460C5" w:rsidRDefault="00D460C5" w:rsidP="007C0CDF">
      <w:pPr>
        <w:pStyle w:val="Ttulo"/>
        <w:rPr>
          <w:sz w:val="24"/>
        </w:rPr>
      </w:pPr>
    </w:p>
    <w:p w:rsidR="00D460C5" w:rsidRDefault="00D460C5" w:rsidP="007C0CDF">
      <w:pPr>
        <w:pStyle w:val="Ttulo"/>
        <w:rPr>
          <w:sz w:val="24"/>
        </w:rPr>
      </w:pPr>
    </w:p>
    <w:p w:rsidR="00D460C5" w:rsidRDefault="00D460C5" w:rsidP="007C0CDF">
      <w:pPr>
        <w:pStyle w:val="Ttulo"/>
        <w:rPr>
          <w:sz w:val="24"/>
        </w:rPr>
      </w:pPr>
    </w:p>
    <w:p w:rsidR="00D460C5" w:rsidRDefault="00D460C5" w:rsidP="00D460C5">
      <w:pPr>
        <w:pStyle w:val="Ttulo"/>
        <w:jc w:val="left"/>
        <w:rPr>
          <w:sz w:val="24"/>
        </w:rPr>
      </w:pPr>
    </w:p>
    <w:p w:rsidR="00D460C5" w:rsidRPr="00B040D3" w:rsidRDefault="00D460C5" w:rsidP="007C0CDF">
      <w:pPr>
        <w:pStyle w:val="Ttulo"/>
        <w:rPr>
          <w:sz w:val="24"/>
        </w:rPr>
        <w:sectPr w:rsidR="00D460C5" w:rsidRPr="00B040D3" w:rsidSect="00D460C5">
          <w:headerReference w:type="default" r:id="rId8"/>
          <w:footerReference w:type="default" r:id="rId9"/>
          <w:footnotePr>
            <w:pos w:val="beneathText"/>
          </w:footnotePr>
          <w:pgSz w:w="12240" w:h="15840" w:code="1"/>
          <w:pgMar w:top="1440" w:right="1440" w:bottom="1440" w:left="1440" w:header="706" w:footer="166" w:gutter="0"/>
          <w:cols w:space="720"/>
          <w:docGrid w:linePitch="360"/>
        </w:sectPr>
      </w:pPr>
    </w:p>
    <w:p w:rsidR="00D460C5" w:rsidRDefault="00D460C5" w:rsidP="00F21533">
      <w:pPr>
        <w:pStyle w:val="Textoindependiente3"/>
        <w:jc w:val="left"/>
        <w:rPr>
          <w:b w:val="0"/>
          <w:bCs w:val="0"/>
          <w:sz w:val="16"/>
        </w:rPr>
      </w:pPr>
    </w:p>
    <w:p w:rsidR="003817DF" w:rsidRPr="00B040D3" w:rsidRDefault="00F21533" w:rsidP="00F21533">
      <w:pPr>
        <w:pStyle w:val="Textoindependiente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Fundamento Legal: </w:t>
      </w:r>
      <w:r w:rsidR="003817DF" w:rsidRPr="00B040D3">
        <w:rPr>
          <w:b w:val="0"/>
          <w:bCs w:val="0"/>
          <w:sz w:val="16"/>
        </w:rPr>
        <w:t>Ley Nº 1 de 10 de Enero de 2001</w:t>
      </w:r>
      <w:r>
        <w:rPr>
          <w:b w:val="0"/>
          <w:bCs w:val="0"/>
          <w:sz w:val="16"/>
        </w:rPr>
        <w:t xml:space="preserve">, </w:t>
      </w:r>
      <w:r w:rsidR="003817DF" w:rsidRPr="00B040D3">
        <w:rPr>
          <w:b w:val="0"/>
          <w:bCs w:val="0"/>
          <w:sz w:val="16"/>
        </w:rPr>
        <w:t>Decreto Nº 40 de 13 de Febrero de 2019</w:t>
      </w:r>
    </w:p>
    <w:p w:rsidR="003817DF" w:rsidRPr="00B040D3" w:rsidRDefault="003817DF" w:rsidP="003817DF">
      <w:pPr>
        <w:pStyle w:val="Textoindependiente3"/>
        <w:rPr>
          <w:b w:val="0"/>
          <w:bCs w:val="0"/>
          <w:sz w:val="16"/>
        </w:rPr>
      </w:pPr>
    </w:p>
    <w:tbl>
      <w:tblPr>
        <w:tblStyle w:val="Tablanormal2"/>
        <w:tblW w:w="9980" w:type="dxa"/>
        <w:tblLayout w:type="fixed"/>
        <w:tblLook w:val="0000" w:firstRow="0" w:lastRow="0" w:firstColumn="0" w:lastColumn="0" w:noHBand="0" w:noVBand="0"/>
      </w:tblPr>
      <w:tblGrid>
        <w:gridCol w:w="9493"/>
        <w:gridCol w:w="487"/>
      </w:tblGrid>
      <w:tr w:rsidR="003817DF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B040D3" w:rsidRDefault="003817DF" w:rsidP="005D4531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i/>
                <w:iCs/>
                <w:sz w:val="22"/>
              </w:rPr>
              <w:t xml:space="preserve">Tipo de Reconocimiento: </w:t>
            </w:r>
            <w:r w:rsidRPr="00B040D3">
              <w:rPr>
                <w:i/>
                <w:iCs/>
                <w:sz w:val="22"/>
              </w:rPr>
              <w:t xml:space="preserve">                                         </w:t>
            </w:r>
            <w:sdt>
              <w:sdtPr>
                <w:rPr>
                  <w:iCs/>
                  <w:sz w:val="22"/>
                </w:rPr>
                <w:id w:val="13216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31" w:rsidRPr="005D4531">
                  <w:rPr>
                    <w:rFonts w:ascii="MS Gothic" w:eastAsia="MS Gothic" w:hAnsi="MS Gothic" w:hint="eastAsia"/>
                    <w:iCs/>
                    <w:sz w:val="22"/>
                  </w:rPr>
                  <w:t>☐</w:t>
                </w:r>
              </w:sdtContent>
            </w:sdt>
            <w:r w:rsidR="005D4531">
              <w:rPr>
                <w:i/>
                <w:iCs/>
                <w:sz w:val="22"/>
              </w:rPr>
              <w:t xml:space="preserve"> </w:t>
            </w:r>
            <w:r w:rsidRPr="00B040D3">
              <w:rPr>
                <w:b/>
                <w:bCs/>
                <w:i/>
                <w:iCs/>
                <w:sz w:val="22"/>
              </w:rPr>
              <w:t>Regular</w:t>
            </w:r>
            <w:r w:rsidRPr="00B040D3">
              <w:rPr>
                <w:b/>
                <w:bCs/>
                <w:i/>
                <w:iCs/>
                <w:sz w:val="22"/>
              </w:rPr>
              <w:tab/>
            </w:r>
            <w:r w:rsidRPr="00B040D3">
              <w:rPr>
                <w:b/>
                <w:bCs/>
                <w:i/>
                <w:iCs/>
                <w:sz w:val="22"/>
              </w:rPr>
              <w:tab/>
            </w:r>
            <w:sdt>
              <w:sdtPr>
                <w:rPr>
                  <w:b/>
                  <w:bCs/>
                  <w:iCs/>
                  <w:sz w:val="22"/>
                </w:rPr>
                <w:id w:val="12693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0E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</w:rPr>
                  <w:t>☐</w:t>
                </w:r>
              </w:sdtContent>
            </w:sdt>
            <w:r w:rsidR="005D4531">
              <w:rPr>
                <w:b/>
                <w:bCs/>
                <w:i/>
                <w:iCs/>
                <w:sz w:val="22"/>
              </w:rPr>
              <w:t xml:space="preserve"> </w:t>
            </w:r>
            <w:r w:rsidRPr="00B040D3">
              <w:rPr>
                <w:b/>
                <w:bCs/>
                <w:i/>
                <w:iCs/>
                <w:sz w:val="22"/>
              </w:rPr>
              <w:t>Abreviado</w:t>
            </w:r>
          </w:p>
        </w:tc>
      </w:tr>
      <w:tr w:rsidR="003817DF" w:rsidRPr="00B040D3" w:rsidTr="00BB770E">
        <w:trPr>
          <w:trHeight w:val="3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Nombre Comercial del Producto:</w:t>
            </w:r>
            <w:r w:rsidR="005D4531">
              <w:rPr>
                <w:b/>
                <w:bCs/>
                <w:i/>
                <w:iCs/>
                <w:sz w:val="22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782343204"/>
                <w:placeholder>
                  <w:docPart w:val="0F3AC0144B9242E98EDACEA1EBBE8795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Denominación Común Internacional: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588957665"/>
                <w:placeholder>
                  <w:docPart w:val="A90A43867B53498DBF088E6E5FC5BA8B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Forma Farmacéutica de Dosificación: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967124221"/>
                <w:placeholder>
                  <w:docPart w:val="DE0D13B4DE334688B7277BFC159F51EC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Concentración: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926548545"/>
                <w:placeholder>
                  <w:docPart w:val="EDFBD7B601984540836E84E06334CBD4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Vía de Administración: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116251938"/>
                <w:placeholder>
                  <w:docPart w:val="EB799B8C3D78435C87BDCAA9EFCBFED9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Laboratorio Fabricante: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667515506"/>
                <w:placeholder>
                  <w:docPart w:val="8404392C724B45DB9DF54153BA95B74F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EA064A" w:rsidRDefault="008973D2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País de Procedencia: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549330897"/>
                <w:placeholder>
                  <w:docPart w:val="F3BA0AEF8F9F4385AB89D2C375F5F9C0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B040D3" w:rsidRDefault="003817DF" w:rsidP="00281B74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Número de Registro</w:t>
            </w:r>
            <w:r w:rsidR="008973D2">
              <w:rPr>
                <w:b/>
                <w:bCs/>
                <w:i/>
                <w:iCs/>
                <w:sz w:val="22"/>
              </w:rPr>
              <w:t xml:space="preserve"> Sanitario: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727214873"/>
                <w:placeholder>
                  <w:docPart w:val="07C40C3FE275474E94D2D8F8E61BAEFB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3817DF" w:rsidRPr="00EA064A" w:rsidRDefault="008973D2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Distribuidor: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141110681"/>
                <w:placeholder>
                  <w:docPart w:val="A1DAF89C60714E4895E0CCCAA73F62B3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 w:rsidRPr="00EA064A">
              <w:rPr>
                <w:b/>
                <w:bCs/>
                <w:i/>
                <w:iCs/>
                <w:sz w:val="22"/>
              </w:rPr>
              <w:t>Nombre del Abogado: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367341029"/>
                <w:placeholder>
                  <w:docPart w:val="00EB724A1D2B47AE9CF74925258043A2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 w:rsidRPr="00EA064A">
              <w:rPr>
                <w:b/>
                <w:bCs/>
                <w:i/>
                <w:iCs/>
                <w:sz w:val="22"/>
              </w:rPr>
              <w:t>Nº de idoneidad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97688224"/>
                <w:placeholder>
                  <w:docPart w:val="16017477ABED40428DE079CE870B5E2B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Teléfono: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1129897353"/>
                <w:placeholder>
                  <w:docPart w:val="E1E8B3A5B7BF43CF83DA4399503D27D9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EA064A" w:rsidRPr="00EA064A" w:rsidRDefault="00EA064A" w:rsidP="00281B74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Correo electrónico: </w:t>
            </w:r>
            <w:sdt>
              <w:sdtPr>
                <w:rPr>
                  <w:b/>
                  <w:bCs/>
                  <w:i/>
                  <w:iCs/>
                  <w:sz w:val="22"/>
                </w:rPr>
                <w:id w:val="-678194640"/>
                <w:placeholder>
                  <w:docPart w:val="584977B826B3411F94213B8AC2335253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Default="003817DF" w:rsidP="00281B74">
            <w:pPr>
              <w:pStyle w:val="Textoindependiente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Farmacéutico</w:t>
            </w:r>
            <w:r w:rsidR="005D4531">
              <w:rPr>
                <w:b/>
                <w:bCs/>
                <w:i/>
                <w:iCs/>
                <w:sz w:val="22"/>
              </w:rPr>
              <w:t xml:space="preserve"> responsable del trámite</w:t>
            </w:r>
            <w:r w:rsidRPr="00B040D3">
              <w:rPr>
                <w:b/>
                <w:bCs/>
                <w:i/>
                <w:iCs/>
                <w:sz w:val="22"/>
              </w:rPr>
              <w:t>:</w:t>
            </w:r>
            <w:r w:rsidR="00EA064A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292446600"/>
                <w:placeholder>
                  <w:docPart w:val="8B7E2422823F4EC7A647BC248478924E"/>
                </w:placeholder>
                <w:showingPlcHdr/>
                <w:text/>
              </w:sdtPr>
              <w:sdtEndPr/>
              <w:sdtContent>
                <w:r w:rsidR="00EA064A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3817DF" w:rsidRPr="005D4531" w:rsidRDefault="003817DF" w:rsidP="00281B74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Nº de idoneidad:</w:t>
            </w:r>
            <w:r w:rsidR="005D4531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776854330"/>
                <w:placeholder>
                  <w:docPart w:val="8CAFC2DFEB2D46B78BB2E166CBA78166"/>
                </w:placeholder>
                <w:showingPlcHdr/>
                <w:text/>
              </w:sdtPr>
              <w:sdtEndPr/>
              <w:sdtContent>
                <w:r w:rsidR="005D4531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Pr="00EA064A" w:rsidRDefault="003817DF" w:rsidP="005D4531">
            <w:pPr>
              <w:pStyle w:val="Textoindependiente"/>
              <w:rPr>
                <w:bCs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Teléfono:</w:t>
            </w:r>
            <w:r w:rsidR="005D4531"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-1566946692"/>
                <w:placeholder>
                  <w:docPart w:val="40927B8BB76545B19342F662A627AA1E"/>
                </w:placeholder>
                <w:showingPlcHdr/>
                <w:text/>
              </w:sdtPr>
              <w:sdtEndPr/>
              <w:sdtContent>
                <w:r w:rsidR="005D4531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B040D3">
              <w:rPr>
                <w:b/>
                <w:bCs/>
                <w:i/>
                <w:iCs/>
                <w:sz w:val="22"/>
              </w:rPr>
              <w:t xml:space="preserve">  </w:t>
            </w:r>
          </w:p>
          <w:p w:rsidR="003817DF" w:rsidRPr="005D4531" w:rsidRDefault="005D4531" w:rsidP="005D4531">
            <w:pPr>
              <w:pStyle w:val="Textoindependiente"/>
              <w:rPr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Correo electrónico</w:t>
            </w:r>
            <w:r w:rsidR="003817DF" w:rsidRPr="00B040D3"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Cs/>
                <w:iCs/>
                <w:sz w:val="22"/>
              </w:rPr>
              <w:t xml:space="preserve"> </w:t>
            </w:r>
            <w:sdt>
              <w:sdtPr>
                <w:rPr>
                  <w:bCs/>
                  <w:iCs/>
                  <w:sz w:val="22"/>
                </w:rPr>
                <w:id w:val="2130892775"/>
                <w:placeholder>
                  <w:docPart w:val="FF5692A152FE4230BF99C3AEBF9A3C3A"/>
                </w:placeholder>
                <w:showingPlcHdr/>
                <w:text/>
              </w:sdtPr>
              <w:sdtEndPr/>
              <w:sdtContent>
                <w:r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BB770E" w:rsidRPr="00B040D3" w:rsidTr="000E0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BB770E" w:rsidRPr="00BB770E" w:rsidRDefault="00BB770E" w:rsidP="00BB770E">
            <w:pPr>
              <w:pStyle w:val="Textoindependiente"/>
              <w:jc w:val="center"/>
              <w:rPr>
                <w:iCs/>
                <w:sz w:val="20"/>
                <w:szCs w:val="22"/>
              </w:rPr>
            </w:pPr>
            <w:r w:rsidRPr="00BB770E">
              <w:rPr>
                <w:i/>
                <w:iCs/>
                <w:sz w:val="20"/>
                <w:szCs w:val="22"/>
              </w:rPr>
              <w:t>Indicar documentos anexados a la solicitud: (ver instructivo)</w:t>
            </w:r>
          </w:p>
        </w:tc>
      </w:tr>
      <w:tr w:rsidR="00BB770E" w:rsidRPr="00B040D3" w:rsidTr="00BB770E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040D3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Copia del Certificado de Registro Sanitario</w:t>
            </w:r>
          </w:p>
        </w:tc>
        <w:sdt>
          <w:sdtPr>
            <w:rPr>
              <w:iCs/>
            </w:rPr>
            <w:id w:val="1844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BA7F4B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B770E" w:rsidRDefault="00BB770E" w:rsidP="00281B74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Certificado de Buenas Prácticas de Fabricación o Certificado de Producto Farmacéutico tipo Organización Mundial de la Salud (OMS),vigente y debidamente legalizado</w:t>
            </w:r>
          </w:p>
        </w:tc>
        <w:sdt>
          <w:sdtPr>
            <w:rPr>
              <w:iCs/>
            </w:rPr>
            <w:id w:val="-9503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 xml:space="preserve">Especificaciones de la Materia Prima </w:t>
            </w:r>
            <w:r w:rsidR="00786BC0" w:rsidRPr="00786BC0">
              <w:rPr>
                <w:i/>
                <w:iCs/>
                <w:sz w:val="20"/>
                <w:szCs w:val="22"/>
              </w:rPr>
              <w:t>(Principio (s) activo (s) y excipientes).</w:t>
            </w:r>
          </w:p>
        </w:tc>
        <w:sdt>
          <w:sdtPr>
            <w:rPr>
              <w:iCs/>
            </w:rPr>
            <w:id w:val="-13999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Certificado de Análisis de la Materia Prima</w:t>
            </w:r>
            <w:r w:rsidR="00786BC0">
              <w:rPr>
                <w:i/>
                <w:iCs/>
                <w:sz w:val="20"/>
                <w:szCs w:val="22"/>
              </w:rPr>
              <w:t xml:space="preserve"> </w:t>
            </w:r>
            <w:r w:rsidR="00786BC0" w:rsidRPr="00786BC0">
              <w:rPr>
                <w:i/>
                <w:iCs/>
                <w:sz w:val="20"/>
                <w:szCs w:val="22"/>
              </w:rPr>
              <w:t>(Principio (s) activo (s) y excipientes).</w:t>
            </w:r>
          </w:p>
        </w:tc>
        <w:sdt>
          <w:sdtPr>
            <w:rPr>
              <w:iCs/>
            </w:rPr>
            <w:id w:val="-186527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BB770E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 xml:space="preserve">Desarrollo Farmacéutico del Producto </w:t>
            </w:r>
          </w:p>
        </w:tc>
        <w:sdt>
          <w:sdtPr>
            <w:rPr>
              <w:iCs/>
            </w:rPr>
            <w:id w:val="7934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BA7F4B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BB770E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Documentación que demuestre la equivalencia terapéutica in vivo ( Categoría A)</w:t>
            </w:r>
          </w:p>
          <w:sdt>
            <w:sdtPr>
              <w:rPr>
                <w:iCs/>
                <w:sz w:val="20"/>
                <w:szCs w:val="22"/>
              </w:rPr>
              <w:id w:val="-433524760"/>
              <w:placeholder>
                <w:docPart w:val="DefaultPlaceholder_1081868575"/>
              </w:placeholder>
              <w:showingPlcHdr/>
              <w15:color w:val="C0C0C0"/>
              <w:dropDownList>
                <w:listItem w:value="Elija un elemento."/>
                <w:listItem w:displayText="En caso de procedimiento regular" w:value="En caso de procedimiento regular"/>
                <w:listItem w:displayText="En caso de procedimiento abreviado" w:value="En caso de procedimiento abreviado"/>
              </w:dropDownList>
            </w:sdtPr>
            <w:sdtEndPr/>
            <w:sdtContent>
              <w:p w:rsidR="00E475E6" w:rsidRPr="00E475E6" w:rsidRDefault="00E475E6" w:rsidP="00212C85">
                <w:pPr>
                  <w:pStyle w:val="Textoindependiente"/>
                  <w:ind w:left="1440"/>
                  <w:rPr>
                    <w:iCs/>
                    <w:sz w:val="20"/>
                    <w:szCs w:val="22"/>
                  </w:rPr>
                </w:pPr>
                <w:r w:rsidRPr="002959B1">
                  <w:rPr>
                    <w:rStyle w:val="Textodelmarcadordeposicin"/>
                    <w:rFonts w:eastAsia="MS Mincho"/>
                  </w:rPr>
                  <w:t>Elija un elemento.</w:t>
                </w:r>
              </w:p>
            </w:sdtContent>
          </w:sdt>
        </w:tc>
        <w:sdt>
          <w:sdtPr>
            <w:rPr>
              <w:iCs/>
            </w:rPr>
            <w:id w:val="1558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BB770E" w:rsidRPr="00CE6384" w:rsidRDefault="00BA7F4B" w:rsidP="00BB770E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040D3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Documentación que demuestre la equivalencia terapéutica  in vitro (Categoría B)</w:t>
            </w:r>
          </w:p>
          <w:sdt>
            <w:sdtPr>
              <w:rPr>
                <w:iCs/>
                <w:sz w:val="20"/>
                <w:szCs w:val="22"/>
                <w:highlight w:val="lightGray"/>
              </w:rPr>
              <w:id w:val="-1353022645"/>
              <w:placeholder>
                <w:docPart w:val="DefaultPlaceholder_1081868575"/>
              </w:placeholder>
              <w:showingPlcHdr/>
              <w15:color w:val="C0C0C0"/>
              <w:dropDownList>
                <w:listItem w:value="Elija un elemento."/>
                <w:listItem w:displayText="En caso de reconocimiento regular" w:value="En caso de reconocimiento regular"/>
                <w:listItem w:displayText="En caso de reconocimiento abreviado" w:value="En caso de reconocimiento abreviado"/>
              </w:dropDownList>
            </w:sdtPr>
            <w:sdtEndPr/>
            <w:sdtContent>
              <w:p w:rsidR="00BB770E" w:rsidRPr="00783C1B" w:rsidRDefault="00E475E6" w:rsidP="00783C1B">
                <w:pPr>
                  <w:pStyle w:val="Textoindependiente"/>
                  <w:ind w:left="1440"/>
                  <w:jc w:val="left"/>
                  <w:rPr>
                    <w:iCs/>
                    <w:sz w:val="20"/>
                    <w:szCs w:val="22"/>
                    <w:highlight w:val="lightGray"/>
                  </w:rPr>
                </w:pPr>
                <w:r w:rsidRPr="002959B1">
                  <w:rPr>
                    <w:rStyle w:val="Textodelmarcadordeposicin"/>
                    <w:rFonts w:eastAsia="MS Mincho"/>
                  </w:rPr>
                  <w:t>Elija un elemento.</w:t>
                </w:r>
              </w:p>
            </w:sdtContent>
          </w:sdt>
        </w:tc>
        <w:sdt>
          <w:sdtPr>
            <w:rPr>
              <w:iCs/>
            </w:rPr>
            <w:id w:val="-8757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E475E6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E475E6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E475E6" w:rsidRPr="00E475E6" w:rsidRDefault="00E475E6" w:rsidP="00E475E6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  <w:sz w:val="20"/>
                <w:szCs w:val="22"/>
              </w:rPr>
            </w:pPr>
            <w:r w:rsidRPr="00B040D3">
              <w:rPr>
                <w:i/>
                <w:iCs/>
                <w:sz w:val="20"/>
                <w:szCs w:val="22"/>
              </w:rPr>
              <w:t>Poder a favor d</w:t>
            </w:r>
            <w:r>
              <w:rPr>
                <w:i/>
                <w:iCs/>
                <w:sz w:val="20"/>
                <w:szCs w:val="22"/>
              </w:rPr>
              <w:t>el abogado.</w:t>
            </w:r>
          </w:p>
        </w:tc>
        <w:sdt>
          <w:sdtPr>
            <w:rPr>
              <w:iCs/>
            </w:rPr>
            <w:id w:val="2637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vAlign w:val="center"/>
              </w:tcPr>
              <w:p w:rsidR="00E475E6" w:rsidRPr="00CE6384" w:rsidRDefault="00E475E6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BB770E" w:rsidRPr="00B040D3" w:rsidTr="00BB77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B770E" w:rsidRPr="00B040D3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  <w:sz w:val="20"/>
                <w:szCs w:val="22"/>
              </w:rPr>
            </w:pPr>
            <w:r w:rsidRPr="00BB770E">
              <w:rPr>
                <w:i/>
                <w:iCs/>
                <w:sz w:val="20"/>
                <w:szCs w:val="22"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</w:rPr>
            <w:id w:val="80196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8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BB770E" w:rsidRPr="00CE6384" w:rsidRDefault="00E475E6" w:rsidP="00BB770E">
                <w:pPr>
                  <w:pStyle w:val="Textoindependiente"/>
                  <w:jc w:val="center"/>
                  <w:rPr>
                    <w:iCs/>
                  </w:rPr>
                </w:pPr>
                <w:r w:rsidRPr="00CE6384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3817DF" w:rsidRPr="00B040D3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E475E6" w:rsidRDefault="00E475E6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Firma:__________________________________</w:t>
            </w:r>
          </w:p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(Farmacéutico que refrenda la solicitud)</w:t>
            </w:r>
          </w:p>
          <w:p w:rsidR="00D460C5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040D3">
              <w:rPr>
                <w:b/>
                <w:bCs/>
                <w:i/>
                <w:iCs/>
                <w:sz w:val="20"/>
                <w:szCs w:val="22"/>
              </w:rPr>
              <w:t>Nota: Solo se admitirán solicitudes que cumplan con los  requisitos establecidos.</w:t>
            </w:r>
          </w:p>
          <w:p w:rsidR="003817DF" w:rsidRPr="00D460C5" w:rsidRDefault="003817DF" w:rsidP="00D460C5">
            <w:pPr>
              <w:tabs>
                <w:tab w:val="left" w:pos="3195"/>
              </w:tabs>
            </w:pPr>
          </w:p>
        </w:tc>
      </w:tr>
      <w:tr w:rsidR="003817DF" w:rsidRPr="00B040D3" w:rsidTr="00BB770E">
        <w:trPr>
          <w:trHeight w:val="1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B040D3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  <w:sz w:val="22"/>
              </w:rPr>
            </w:pPr>
            <w:r w:rsidRPr="00B040D3">
              <w:rPr>
                <w:b/>
                <w:bCs/>
                <w:i/>
                <w:iCs/>
                <w:sz w:val="22"/>
              </w:rPr>
              <w:t>PARA USO DE LA DIRECCIÓN NACIONAL DE FARMACIA Y DROGAS</w:t>
            </w:r>
          </w:p>
          <w:p w:rsidR="003817DF" w:rsidRPr="00B040D3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N° de Solicitud:</w:t>
            </w:r>
            <w:r w:rsidRPr="00B040D3">
              <w:rPr>
                <w:i/>
                <w:iCs/>
                <w:sz w:val="22"/>
              </w:rPr>
              <w:tab/>
              <w:t xml:space="preserve"> Fecha de Recepción:</w:t>
            </w:r>
            <w:r w:rsidRPr="00B040D3">
              <w:rPr>
                <w:i/>
                <w:iCs/>
                <w:sz w:val="22"/>
              </w:rPr>
              <w:tab/>
            </w:r>
          </w:p>
          <w:p w:rsidR="003817DF" w:rsidRPr="00B040D3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N° de Recibo de Caja:</w:t>
            </w:r>
            <w:r w:rsidRPr="00B040D3">
              <w:rPr>
                <w:i/>
                <w:iCs/>
                <w:sz w:val="22"/>
              </w:rPr>
              <w:tab/>
              <w:t xml:space="preserve"> Fecha de cancelación:</w:t>
            </w:r>
            <w:r w:rsidRPr="00B040D3">
              <w:rPr>
                <w:i/>
                <w:iCs/>
                <w:sz w:val="22"/>
              </w:rPr>
              <w:tab/>
            </w:r>
          </w:p>
          <w:p w:rsidR="003817DF" w:rsidRPr="00D460C5" w:rsidRDefault="003817DF" w:rsidP="00D460C5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  <w:sz w:val="22"/>
              </w:rPr>
            </w:pPr>
            <w:r w:rsidRPr="00B040D3">
              <w:rPr>
                <w:i/>
                <w:iCs/>
                <w:sz w:val="22"/>
              </w:rPr>
              <w:t>Firma Responsable:</w:t>
            </w:r>
            <w:r w:rsidRPr="00B040D3">
              <w:rPr>
                <w:i/>
                <w:iCs/>
                <w:sz w:val="22"/>
              </w:rPr>
              <w:tab/>
              <w:t xml:space="preserve"> #  Caso:________________</w:t>
            </w:r>
          </w:p>
        </w:tc>
      </w:tr>
    </w:tbl>
    <w:p w:rsidR="005561C9" w:rsidRPr="00B040D3" w:rsidRDefault="005561C9" w:rsidP="004037E3">
      <w:pPr>
        <w:rPr>
          <w:sz w:val="22"/>
        </w:rPr>
      </w:pPr>
      <w:bookmarkStart w:id="0" w:name="_GoBack"/>
      <w:bookmarkEnd w:id="0"/>
    </w:p>
    <w:sectPr w:rsidR="005561C9" w:rsidRPr="00B040D3" w:rsidSect="00D460C5">
      <w:footerReference w:type="default" r:id="rId10"/>
      <w:footnotePr>
        <w:pos w:val="beneathText"/>
      </w:footnotePr>
      <w:type w:val="continuous"/>
      <w:pgSz w:w="12240" w:h="15840"/>
      <w:pgMar w:top="864" w:right="864" w:bottom="450" w:left="864" w:header="54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82" w:rsidRDefault="001C1C82" w:rsidP="0018444E">
      <w:pPr>
        <w:pStyle w:val="Textoindependiente"/>
      </w:pPr>
      <w:r>
        <w:separator/>
      </w:r>
    </w:p>
  </w:endnote>
  <w:endnote w:type="continuationSeparator" w:id="0">
    <w:p w:rsidR="001C1C82" w:rsidRDefault="001C1C82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5B7FB4" w:rsidP="004C347E">
    <w:pPr>
      <w:pStyle w:val="Piedepgina"/>
    </w:pPr>
    <w:r w:rsidRPr="005B7FB4">
      <w:rPr>
        <w:rFonts w:ascii="Times New Roman" w:hAnsi="Times New Roman"/>
        <w:i w:val="0"/>
        <w:iCs/>
        <w:sz w:val="14"/>
        <w:szCs w:val="16"/>
      </w:rPr>
      <w:t>Código: F-SIM-PV-MI, VERSIÓN 01</w:t>
    </w:r>
    <w:r w:rsidR="000D11A5">
      <w:tab/>
    </w:r>
    <w:r w:rsidR="000D11A5">
      <w:tab/>
    </w:r>
    <w:r w:rsidR="000D11A5" w:rsidRPr="009741E5">
      <w:rPr>
        <w:rFonts w:ascii="Times New Roman" w:hAnsi="Times New Roman"/>
        <w:i w:val="0"/>
        <w:iCs/>
        <w:sz w:val="14"/>
        <w:szCs w:val="16"/>
      </w:rPr>
      <w:t>SEBEQ/DNFD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82" w:rsidRDefault="001C1C82" w:rsidP="0018444E">
      <w:pPr>
        <w:pStyle w:val="Textoindependiente"/>
      </w:pPr>
      <w:r>
        <w:separator/>
      </w:r>
    </w:p>
  </w:footnote>
  <w:footnote w:type="continuationSeparator" w:id="0">
    <w:p w:rsidR="001C1C82" w:rsidRDefault="001C1C82" w:rsidP="0018444E">
      <w:pPr>
        <w:pStyle w:val="Textoindependiente"/>
      </w:pPr>
      <w:r>
        <w:continuationSeparator/>
      </w:r>
    </w:p>
  </w:footnote>
  <w:footnote w:id="1">
    <w:p w:rsidR="003817DF" w:rsidRDefault="003817DF" w:rsidP="003817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28715 de 13 de febrero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559"/>
      <w:gridCol w:w="2693"/>
      <w:gridCol w:w="2097"/>
    </w:tblGrid>
    <w:tr w:rsidR="003817DF" w:rsidTr="00281B74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3817DF" w:rsidRPr="00821807" w:rsidRDefault="005B7FB4" w:rsidP="003817D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7824DDFD" wp14:editId="396534C3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0127F6" w:rsidRPr="009432A8" w:rsidRDefault="000127F6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3900F0" w:rsidRPr="00821807" w:rsidTr="00C52F1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3900F0" w:rsidRPr="00821807" w:rsidRDefault="003900F0" w:rsidP="003900F0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3900F0" w:rsidRPr="009432A8" w:rsidRDefault="003900F0" w:rsidP="003900F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F-SIM-PV-MI</w:t>
          </w:r>
        </w:p>
      </w:tc>
      <w:tc>
        <w:tcPr>
          <w:tcW w:w="1559" w:type="dxa"/>
          <w:shd w:val="clear" w:color="auto" w:fill="auto"/>
        </w:tcPr>
        <w:p w:rsidR="003900F0" w:rsidRPr="00C52F1C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Febrero de 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3E0A1F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3E0A1F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900F0" w:rsidTr="00281B74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3900F0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FORMULARIO PARA LA PRESENTACIÓN DE LA SOLICITUD DE INTERCAMBIABILIDAD DE MEDICAMENTOS POR PRIMERA VEZ</w:t>
          </w:r>
        </w:p>
        <w:p w:rsidR="003900F0" w:rsidRPr="009432A8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(MEDICAMENTO INTERCAMBIABLE)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4F93"/>
    <w:multiLevelType w:val="hybridMultilevel"/>
    <w:tmpl w:val="1F52F38A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D53D61"/>
    <w:multiLevelType w:val="hybridMultilevel"/>
    <w:tmpl w:val="7A14BF32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A5E9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D6521"/>
    <w:multiLevelType w:val="hybridMultilevel"/>
    <w:tmpl w:val="C99AAE60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93C35"/>
    <w:multiLevelType w:val="hybridMultilevel"/>
    <w:tmpl w:val="CB4CD496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enUktsl3BBp+o9HWcJ/vISKQNH9JjbvN/Bc9c2iiClsFikrEk6qcKvLI5Dk6CSfklUd+kB5zoHeZUExUeirA==" w:salt="SrVs05ISZQOu0j8ZwLVEbg==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127F6"/>
    <w:rsid w:val="00046378"/>
    <w:rsid w:val="0008088B"/>
    <w:rsid w:val="000A634A"/>
    <w:rsid w:val="000B6AF4"/>
    <w:rsid w:val="000D11A5"/>
    <w:rsid w:val="000E3A5A"/>
    <w:rsid w:val="0014003A"/>
    <w:rsid w:val="0015565A"/>
    <w:rsid w:val="00166447"/>
    <w:rsid w:val="0018055B"/>
    <w:rsid w:val="00180CD8"/>
    <w:rsid w:val="00183A22"/>
    <w:rsid w:val="0018444E"/>
    <w:rsid w:val="001C1C82"/>
    <w:rsid w:val="001C6177"/>
    <w:rsid w:val="001C7898"/>
    <w:rsid w:val="001D6E41"/>
    <w:rsid w:val="001F0EBF"/>
    <w:rsid w:val="00212C85"/>
    <w:rsid w:val="0023529D"/>
    <w:rsid w:val="00237318"/>
    <w:rsid w:val="0024626F"/>
    <w:rsid w:val="00272571"/>
    <w:rsid w:val="00281B74"/>
    <w:rsid w:val="002A188B"/>
    <w:rsid w:val="002A76EB"/>
    <w:rsid w:val="00321E22"/>
    <w:rsid w:val="00325FCF"/>
    <w:rsid w:val="003626D9"/>
    <w:rsid w:val="00367886"/>
    <w:rsid w:val="003817DF"/>
    <w:rsid w:val="00383C2F"/>
    <w:rsid w:val="003900F0"/>
    <w:rsid w:val="00391708"/>
    <w:rsid w:val="00394507"/>
    <w:rsid w:val="003A0331"/>
    <w:rsid w:val="003E0A1F"/>
    <w:rsid w:val="003E68A5"/>
    <w:rsid w:val="003F0364"/>
    <w:rsid w:val="004037E3"/>
    <w:rsid w:val="00421ED7"/>
    <w:rsid w:val="004516F2"/>
    <w:rsid w:val="004A1BB1"/>
    <w:rsid w:val="004C347E"/>
    <w:rsid w:val="0050238E"/>
    <w:rsid w:val="00527A35"/>
    <w:rsid w:val="005561C9"/>
    <w:rsid w:val="00567B93"/>
    <w:rsid w:val="00582C53"/>
    <w:rsid w:val="005901A2"/>
    <w:rsid w:val="00595AB2"/>
    <w:rsid w:val="005B7FB4"/>
    <w:rsid w:val="005C7714"/>
    <w:rsid w:val="005D4531"/>
    <w:rsid w:val="005D7BB9"/>
    <w:rsid w:val="00601EAB"/>
    <w:rsid w:val="00640415"/>
    <w:rsid w:val="006606E3"/>
    <w:rsid w:val="00670311"/>
    <w:rsid w:val="006A3C25"/>
    <w:rsid w:val="006D43CD"/>
    <w:rsid w:val="00731F82"/>
    <w:rsid w:val="0078120E"/>
    <w:rsid w:val="00783C1B"/>
    <w:rsid w:val="00786BC0"/>
    <w:rsid w:val="007C0CDF"/>
    <w:rsid w:val="00821807"/>
    <w:rsid w:val="008643E7"/>
    <w:rsid w:val="0087426E"/>
    <w:rsid w:val="00896584"/>
    <w:rsid w:val="008973D2"/>
    <w:rsid w:val="008D47B1"/>
    <w:rsid w:val="009432A8"/>
    <w:rsid w:val="009741E5"/>
    <w:rsid w:val="00977376"/>
    <w:rsid w:val="00A06171"/>
    <w:rsid w:val="00A40FBF"/>
    <w:rsid w:val="00A464F3"/>
    <w:rsid w:val="00A87B7F"/>
    <w:rsid w:val="00A95614"/>
    <w:rsid w:val="00AE3F8B"/>
    <w:rsid w:val="00AE58F1"/>
    <w:rsid w:val="00B0052B"/>
    <w:rsid w:val="00B040D3"/>
    <w:rsid w:val="00B22784"/>
    <w:rsid w:val="00B54428"/>
    <w:rsid w:val="00B61186"/>
    <w:rsid w:val="00BA7F4B"/>
    <w:rsid w:val="00BB770E"/>
    <w:rsid w:val="00C32CD6"/>
    <w:rsid w:val="00C52F1C"/>
    <w:rsid w:val="00C71C29"/>
    <w:rsid w:val="00CB698E"/>
    <w:rsid w:val="00CD43E7"/>
    <w:rsid w:val="00CE6384"/>
    <w:rsid w:val="00D06038"/>
    <w:rsid w:val="00D268EB"/>
    <w:rsid w:val="00D45712"/>
    <w:rsid w:val="00D460C5"/>
    <w:rsid w:val="00D765E0"/>
    <w:rsid w:val="00D853BF"/>
    <w:rsid w:val="00DF4129"/>
    <w:rsid w:val="00E165B0"/>
    <w:rsid w:val="00E17356"/>
    <w:rsid w:val="00E339E0"/>
    <w:rsid w:val="00E475E6"/>
    <w:rsid w:val="00E73D0B"/>
    <w:rsid w:val="00E75A55"/>
    <w:rsid w:val="00E91E13"/>
    <w:rsid w:val="00E9723E"/>
    <w:rsid w:val="00EA064A"/>
    <w:rsid w:val="00EC6CD8"/>
    <w:rsid w:val="00EE2F1B"/>
    <w:rsid w:val="00F00121"/>
    <w:rsid w:val="00F1215C"/>
    <w:rsid w:val="00F134EE"/>
    <w:rsid w:val="00F17C92"/>
    <w:rsid w:val="00F21533"/>
    <w:rsid w:val="00F3064A"/>
    <w:rsid w:val="00F30C8A"/>
    <w:rsid w:val="00F51EC2"/>
    <w:rsid w:val="00F74A8A"/>
    <w:rsid w:val="00F8497D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4CD6AA6-94ED-47D3-9062-B0B178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973D2"/>
    <w:rPr>
      <w:color w:val="808080"/>
    </w:rPr>
  </w:style>
  <w:style w:type="table" w:styleId="Tablanormal2">
    <w:name w:val="Plain Table 2"/>
    <w:basedOn w:val="Tablanormal"/>
    <w:uiPriority w:val="42"/>
    <w:rsid w:val="00BB7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E475E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475E6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AC0144B9242E98EDACEA1EBB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64DD-7F76-407A-83AD-10E5D764099D}"/>
      </w:docPartPr>
      <w:docPartBody>
        <w:p w:rsidR="000B14E3" w:rsidRDefault="00E712EB" w:rsidP="00E712EB">
          <w:pPr>
            <w:pStyle w:val="0F3AC0144B9242E98EDACEA1EBBE8795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90A43867B53498DBF088E6E5FC5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3A7-2646-4548-8902-3249179180D0}"/>
      </w:docPartPr>
      <w:docPartBody>
        <w:p w:rsidR="000B14E3" w:rsidRDefault="00E712EB" w:rsidP="00E712EB">
          <w:pPr>
            <w:pStyle w:val="A90A43867B53498DBF088E6E5FC5BA8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E0D13B4DE334688B7277BFC159F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B394-6023-42E5-8338-9F8194BB86BB}"/>
      </w:docPartPr>
      <w:docPartBody>
        <w:p w:rsidR="000B14E3" w:rsidRDefault="00E712EB" w:rsidP="00E712EB">
          <w:pPr>
            <w:pStyle w:val="DE0D13B4DE334688B7277BFC159F51EC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DFBD7B601984540836E84E06334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8205-84F4-4AC6-86B0-A45FDF2DCC9B}"/>
      </w:docPartPr>
      <w:docPartBody>
        <w:p w:rsidR="000B14E3" w:rsidRDefault="00E712EB" w:rsidP="00E712EB">
          <w:pPr>
            <w:pStyle w:val="EDFBD7B601984540836E84E06334CBD4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B799B8C3D78435C87BDCAA9EFCB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F1F3-4229-483E-8C6A-59C1DD756FF9}"/>
      </w:docPartPr>
      <w:docPartBody>
        <w:p w:rsidR="000B14E3" w:rsidRDefault="00E712EB" w:rsidP="00E712EB">
          <w:pPr>
            <w:pStyle w:val="EB799B8C3D78435C87BDCAA9EFCBFED9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404392C724B45DB9DF54153BA95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1576-6A1E-45DC-BCC6-DDCC0D976A22}"/>
      </w:docPartPr>
      <w:docPartBody>
        <w:p w:rsidR="000B14E3" w:rsidRDefault="00E712EB" w:rsidP="00E712EB">
          <w:pPr>
            <w:pStyle w:val="8404392C724B45DB9DF54153BA95B74F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3BA0AEF8F9F4385AB89D2C375F5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C497-DA27-43BF-A3DB-0B8CA9297F6B}"/>
      </w:docPartPr>
      <w:docPartBody>
        <w:p w:rsidR="000B14E3" w:rsidRDefault="00E712EB" w:rsidP="00E712EB">
          <w:pPr>
            <w:pStyle w:val="F3BA0AEF8F9F4385AB89D2C375F5F9C0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7C40C3FE275474E94D2D8F8E61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9B6D-AD77-4DB4-9A9D-D2FE9D2DFA67}"/>
      </w:docPartPr>
      <w:docPartBody>
        <w:p w:rsidR="000B14E3" w:rsidRDefault="00E712EB" w:rsidP="00E712EB">
          <w:pPr>
            <w:pStyle w:val="07C40C3FE275474E94D2D8F8E61BAEF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1DAF89C60714E4895E0CCCAA73F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4802-870F-4A4B-9A65-2A740615C844}"/>
      </w:docPartPr>
      <w:docPartBody>
        <w:p w:rsidR="000B14E3" w:rsidRDefault="00E712EB" w:rsidP="00E712EB">
          <w:pPr>
            <w:pStyle w:val="A1DAF89C60714E4895E0CCCAA73F62B3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0EB724A1D2B47AE9CF749252580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85C-B4D0-4449-8C26-E13794BD4D61}"/>
      </w:docPartPr>
      <w:docPartBody>
        <w:p w:rsidR="000B14E3" w:rsidRDefault="00E712EB" w:rsidP="00E712EB">
          <w:pPr>
            <w:pStyle w:val="00EB724A1D2B47AE9CF74925258043A2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6017477ABED40428DE079CE870B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A2CC-A130-4B66-AAFE-9F3DDF1568B7}"/>
      </w:docPartPr>
      <w:docPartBody>
        <w:p w:rsidR="000B14E3" w:rsidRDefault="00E712EB" w:rsidP="00E712EB">
          <w:pPr>
            <w:pStyle w:val="16017477ABED40428DE079CE870B5E2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1E8B3A5B7BF43CF83DA4399503D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65CF-EA87-4E70-817A-25081E8FC4FB}"/>
      </w:docPartPr>
      <w:docPartBody>
        <w:p w:rsidR="000B14E3" w:rsidRDefault="00E712EB" w:rsidP="00E712EB">
          <w:pPr>
            <w:pStyle w:val="E1E8B3A5B7BF43CF83DA4399503D27D9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584977B826B3411F94213B8AC233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E70C-ABF1-4E8A-8B52-44A468E24367}"/>
      </w:docPartPr>
      <w:docPartBody>
        <w:p w:rsidR="000B14E3" w:rsidRDefault="00E712EB" w:rsidP="00E712EB">
          <w:pPr>
            <w:pStyle w:val="584977B826B3411F94213B8AC2335253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B7E2422823F4EC7A647BC248478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692F-94D5-473E-B9DD-8458344C260E}"/>
      </w:docPartPr>
      <w:docPartBody>
        <w:p w:rsidR="000B14E3" w:rsidRDefault="00E712EB" w:rsidP="00E712EB">
          <w:pPr>
            <w:pStyle w:val="8B7E2422823F4EC7A647BC248478924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CAFC2DFEB2D46B78BB2E166CBA7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EB08-DF12-4531-AF44-6D7F612A673B}"/>
      </w:docPartPr>
      <w:docPartBody>
        <w:p w:rsidR="000B14E3" w:rsidRDefault="00E712EB" w:rsidP="00E712EB">
          <w:pPr>
            <w:pStyle w:val="8CAFC2DFEB2D46B78BB2E166CBA78166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0927B8BB76545B19342F662A627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CF9E-5595-47C8-AAEA-2325F4E45B97}"/>
      </w:docPartPr>
      <w:docPartBody>
        <w:p w:rsidR="000B14E3" w:rsidRDefault="00E712EB" w:rsidP="00E712EB">
          <w:pPr>
            <w:pStyle w:val="40927B8BB76545B19342F662A627AA1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F5692A152FE4230BF99C3AEBF9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963E-1CC2-498A-915E-9A8E200CFEED}"/>
      </w:docPartPr>
      <w:docPartBody>
        <w:p w:rsidR="000B14E3" w:rsidRDefault="00E712EB" w:rsidP="00E712EB">
          <w:pPr>
            <w:pStyle w:val="FF5692A152FE4230BF99C3AEBF9A3C3A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06A7-4C07-4D09-9ADC-AD2515A7AAE3}"/>
      </w:docPartPr>
      <w:docPartBody>
        <w:p w:rsidR="000B14E3" w:rsidRDefault="00E712EB">
          <w:r w:rsidRPr="002959B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6"/>
    <w:rsid w:val="000B14E3"/>
    <w:rsid w:val="001644CC"/>
    <w:rsid w:val="00367726"/>
    <w:rsid w:val="00571C25"/>
    <w:rsid w:val="00837D46"/>
    <w:rsid w:val="00C130BE"/>
    <w:rsid w:val="00E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12EB"/>
    <w:rPr>
      <w:color w:val="808080"/>
    </w:rPr>
  </w:style>
  <w:style w:type="paragraph" w:customStyle="1" w:styleId="0F3AC0144B9242E98EDACEA1EBBE8795">
    <w:name w:val="0F3AC0144B9242E98EDACEA1EBBE879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">
    <w:name w:val="A90A43867B53498DBF088E6E5FC5BA8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">
    <w:name w:val="DE0D13B4DE334688B7277BFC159F51EC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">
    <w:name w:val="EDFBD7B601984540836E84E06334CBD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">
    <w:name w:val="EB799B8C3D78435C87BDCAA9EFCBFE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">
    <w:name w:val="8404392C724B45DB9DF54153BA95B74F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">
    <w:name w:val="F3BA0AEF8F9F4385AB89D2C375F5F9C0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">
    <w:name w:val="07C40C3FE275474E94D2D8F8E61BAEF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">
    <w:name w:val="A1DAF89C60714E4895E0CCCAA73F6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">
    <w:name w:val="00EB724A1D2B47AE9CF7492525804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">
    <w:name w:val="16017477ABED40428DE079CE870B5E2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">
    <w:name w:val="E1E8B3A5B7BF43CF83DA4399503D27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">
    <w:name w:val="584977B826B3411F94213B8AC23352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">
    <w:name w:val="8B7E2422823F4EC7A647BC248478924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">
    <w:name w:val="8CAFC2DFEB2D46B78BB2E166CBA78166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">
    <w:name w:val="40927B8BB76545B19342F662A627AA1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">
    <w:name w:val="FF5692A152FE4230BF99C3AEBF9A3C3A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1">
    <w:name w:val="0F3AC0144B9242E98EDACEA1EBBE8795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1">
    <w:name w:val="A90A43867B53498DBF088E6E5FC5BA8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1">
    <w:name w:val="DE0D13B4DE334688B7277BFC159F51EC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1">
    <w:name w:val="EDFBD7B601984540836E84E06334CBD4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1">
    <w:name w:val="EB799B8C3D78435C87BDCAA9EFCBFE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1">
    <w:name w:val="8404392C724B45DB9DF54153BA95B74F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1">
    <w:name w:val="F3BA0AEF8F9F4385AB89D2C375F5F9C0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1">
    <w:name w:val="07C40C3FE275474E94D2D8F8E61BAEF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1">
    <w:name w:val="A1DAF89C60714E4895E0CCCAA73F62B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1">
    <w:name w:val="00EB724A1D2B47AE9CF74925258043A2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1">
    <w:name w:val="16017477ABED40428DE079CE870B5E2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1">
    <w:name w:val="E1E8B3A5B7BF43CF83DA4399503D27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1">
    <w:name w:val="584977B826B3411F94213B8AC233525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1">
    <w:name w:val="8B7E2422823F4EC7A647BC248478924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1">
    <w:name w:val="8CAFC2DFEB2D46B78BB2E166CBA78166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1">
    <w:name w:val="40927B8BB76545B19342F662A627AA1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1">
    <w:name w:val="FF5692A152FE4230BF99C3AEBF9A3C3A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64AF054F94B5BA741E94A5D5F5C03">
    <w:name w:val="3C364AF054F94B5BA741E94A5D5F5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2">
    <w:name w:val="0F3AC0144B9242E98EDACEA1EBBE8795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2">
    <w:name w:val="A90A43867B53498DBF088E6E5FC5BA8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2">
    <w:name w:val="DE0D13B4DE334688B7277BFC159F51EC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2">
    <w:name w:val="EDFBD7B601984540836E84E06334CBD4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2">
    <w:name w:val="EB799B8C3D78435C87BDCAA9EFCBFE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2">
    <w:name w:val="8404392C724B45DB9DF54153BA95B74F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2">
    <w:name w:val="F3BA0AEF8F9F4385AB89D2C375F5F9C0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2">
    <w:name w:val="07C40C3FE275474E94D2D8F8E61BAEF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2">
    <w:name w:val="A1DAF89C60714E4895E0CCCAA73F62B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2">
    <w:name w:val="00EB724A1D2B47AE9CF74925258043A2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2">
    <w:name w:val="16017477ABED40428DE079CE870B5E2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2">
    <w:name w:val="E1E8B3A5B7BF43CF83DA4399503D27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2">
    <w:name w:val="584977B826B3411F94213B8AC233525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2">
    <w:name w:val="8B7E2422823F4EC7A647BC248478924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2">
    <w:name w:val="8CAFC2DFEB2D46B78BB2E166CBA78166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2">
    <w:name w:val="40927B8BB76545B19342F662A627AA1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2">
    <w:name w:val="FF5692A152FE4230BF99C3AEBF9A3C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3">
    <w:name w:val="0F3AC0144B9242E98EDACEA1EBBE879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3">
    <w:name w:val="A90A43867B53498DBF088E6E5FC5BA8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3">
    <w:name w:val="DE0D13B4DE334688B7277BFC159F51EC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3">
    <w:name w:val="EDFBD7B601984540836E84E06334CBD4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3">
    <w:name w:val="EB799B8C3D78435C87BDCAA9EFCBFE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3">
    <w:name w:val="8404392C724B45DB9DF54153BA95B74F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3">
    <w:name w:val="F3BA0AEF8F9F4385AB89D2C375F5F9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3">
    <w:name w:val="07C40C3FE275474E94D2D8F8E61BAEF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3">
    <w:name w:val="A1DAF89C60714E4895E0CCCAA73F62B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3">
    <w:name w:val="00EB724A1D2B47AE9CF74925258043A2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3">
    <w:name w:val="16017477ABED40428DE079CE870B5E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3">
    <w:name w:val="E1E8B3A5B7BF43CF83DA4399503D27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3">
    <w:name w:val="584977B826B3411F94213B8AC233525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3">
    <w:name w:val="8B7E2422823F4EC7A647BC248478924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3">
    <w:name w:val="8CAFC2DFEB2D46B78BB2E166CBA78166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3">
    <w:name w:val="40927B8BB76545B19342F662A627AA1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3">
    <w:name w:val="FF5692A152FE4230BF99C3AEBF9A3C3A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140545930446C9EA75673CB4F7FB7">
    <w:name w:val="FFD140545930446C9EA75673CB4F7FB7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4">
    <w:name w:val="0F3AC0144B9242E98EDACEA1EBBE8795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4">
    <w:name w:val="A90A43867B53498DBF088E6E5FC5BA8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4">
    <w:name w:val="DE0D13B4DE334688B7277BFC159F51EC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4">
    <w:name w:val="EDFBD7B601984540836E84E06334CBD4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4">
    <w:name w:val="EB799B8C3D78435C87BDCAA9EFCBFE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4">
    <w:name w:val="8404392C724B45DB9DF54153BA95B74F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4">
    <w:name w:val="F3BA0AEF8F9F4385AB89D2C375F5F9C0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4">
    <w:name w:val="07C40C3FE275474E94D2D8F8E61BAEF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4">
    <w:name w:val="A1DAF89C60714E4895E0CCCAA73F62B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4">
    <w:name w:val="00EB724A1D2B47AE9CF74925258043A2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4">
    <w:name w:val="16017477ABED40428DE079CE870B5E2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4">
    <w:name w:val="E1E8B3A5B7BF43CF83DA4399503D27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4">
    <w:name w:val="584977B826B3411F94213B8AC233525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4">
    <w:name w:val="8B7E2422823F4EC7A647BC248478924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4">
    <w:name w:val="8CAFC2DFEB2D46B78BB2E166CBA78166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4">
    <w:name w:val="40927B8BB76545B19342F662A627AA1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4">
    <w:name w:val="FF5692A152FE4230BF99C3AEBF9A3C3A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D155B205E43D0AC6650091942DAF5">
    <w:name w:val="F35D155B205E43D0AC6650091942DAF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5384-8574-41F3-9641-34F2F4C7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974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Vilma Turner</dc:creator>
  <cp:keywords/>
  <cp:lastModifiedBy>Nelson Rodriguez</cp:lastModifiedBy>
  <cp:revision>27</cp:revision>
  <cp:lastPrinted>2016-09-02T14:56:00Z</cp:lastPrinted>
  <dcterms:created xsi:type="dcterms:W3CDTF">2019-03-19T13:10:00Z</dcterms:created>
  <dcterms:modified xsi:type="dcterms:W3CDTF">2019-03-21T15:17:00Z</dcterms:modified>
</cp:coreProperties>
</file>