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90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77"/>
        <w:gridCol w:w="2466"/>
        <w:gridCol w:w="2135"/>
        <w:gridCol w:w="64"/>
        <w:gridCol w:w="3676"/>
        <w:gridCol w:w="2074"/>
        <w:gridCol w:w="1712"/>
        <w:gridCol w:w="2199"/>
        <w:gridCol w:w="2136"/>
      </w:tblGrid>
      <w:tr w:rsidR="002A029E" w:rsidRPr="009C0038" w14:paraId="53DB647F" w14:textId="77777777" w:rsidTr="002D5B79">
        <w:trPr>
          <w:trHeight w:val="273"/>
        </w:trPr>
        <w:tc>
          <w:tcPr>
            <w:tcW w:w="19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A897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MINISTERIO DE SALUD</w:t>
            </w:r>
          </w:p>
        </w:tc>
      </w:tr>
      <w:tr w:rsidR="002A029E" w:rsidRPr="009C0038" w14:paraId="20A0E2B2" w14:textId="77777777" w:rsidTr="002D5B79">
        <w:trPr>
          <w:trHeight w:val="273"/>
        </w:trPr>
        <w:tc>
          <w:tcPr>
            <w:tcW w:w="19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4C75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Misiones Oficiales Internacionales</w:t>
            </w:r>
          </w:p>
        </w:tc>
      </w:tr>
      <w:tr w:rsidR="002A029E" w:rsidRPr="009C0038" w14:paraId="582C9650" w14:textId="77777777" w:rsidTr="002D5B79">
        <w:trPr>
          <w:trHeight w:val="273"/>
        </w:trPr>
        <w:tc>
          <w:tcPr>
            <w:tcW w:w="19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975C" w14:textId="43072466" w:rsidR="002A029E" w:rsidRPr="009C0038" w:rsidRDefault="002D5B79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Abril</w:t>
            </w:r>
            <w:r w:rsidR="002A029E"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-23</w:t>
            </w:r>
          </w:p>
        </w:tc>
      </w:tr>
      <w:tr w:rsidR="002D5B79" w:rsidRPr="009C0038" w14:paraId="278C2800" w14:textId="77777777" w:rsidTr="002D5B79">
        <w:trPr>
          <w:trHeight w:val="27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5880" w14:textId="77777777" w:rsidR="002A029E" w:rsidRPr="009C0038" w:rsidRDefault="002A029E" w:rsidP="0059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Nombre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ED62" w14:textId="77777777" w:rsidR="002A029E" w:rsidRPr="009C0038" w:rsidRDefault="002A029E" w:rsidP="0059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Cargo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9C00" w14:textId="77777777" w:rsidR="002A029E" w:rsidRPr="009C0038" w:rsidRDefault="002A029E" w:rsidP="0059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Destino-País-Ciudad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65D9" w14:textId="77777777" w:rsidR="002A029E" w:rsidRPr="009C0038" w:rsidRDefault="002A029E" w:rsidP="0059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Participación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F200" w14:textId="77777777" w:rsidR="002A029E" w:rsidRPr="009C0038" w:rsidRDefault="002A029E" w:rsidP="0059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Fecha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BE5F" w14:textId="77777777" w:rsidR="002A029E" w:rsidRPr="009C0038" w:rsidRDefault="002A029E" w:rsidP="0059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Regreso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0A38" w14:textId="77777777" w:rsidR="002A029E" w:rsidRPr="009C0038" w:rsidRDefault="002A029E" w:rsidP="0059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Pasaje Aéreo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D9A9" w14:textId="3A590F1B" w:rsidR="002A029E" w:rsidRPr="009C0038" w:rsidRDefault="002A029E" w:rsidP="0059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Viático</w:t>
            </w:r>
          </w:p>
        </w:tc>
      </w:tr>
      <w:tr w:rsidR="002D5B79" w:rsidRPr="002D5B79" w14:paraId="6617F164" w14:textId="77777777" w:rsidTr="002D5B79">
        <w:trPr>
          <w:trHeight w:val="832"/>
        </w:trPr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8FB37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Ing. Luis Herrera</w:t>
            </w:r>
          </w:p>
        </w:tc>
        <w:tc>
          <w:tcPr>
            <w:tcW w:w="2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A2BC5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Depto. de Salud Radiológica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E06A6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Buenos Aires, Argentina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1DF3B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Participar del Curso de Entrenamiento Regional en Sistema Contables para el control de material nuclear-EVT2207039</w:t>
            </w:r>
          </w:p>
        </w:tc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D9481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16 de abril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6E9F0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29 de abril</w:t>
            </w:r>
          </w:p>
        </w:tc>
        <w:tc>
          <w:tcPr>
            <w:tcW w:w="2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96432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Cubierto por OIEA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59B00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Cubierto por OIEA</w:t>
            </w:r>
          </w:p>
        </w:tc>
      </w:tr>
      <w:tr w:rsidR="002D5B79" w:rsidRPr="002D5B79" w14:paraId="7A4BDDD9" w14:textId="77777777" w:rsidTr="002D5B79">
        <w:trPr>
          <w:trHeight w:val="832"/>
        </w:trPr>
        <w:tc>
          <w:tcPr>
            <w:tcW w:w="26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4717B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Licda. Yoani Gonzalez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24198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Punto Focal Convenio de Basilea</w:t>
            </w:r>
          </w:p>
        </w:tc>
        <w:tc>
          <w:tcPr>
            <w:tcW w:w="219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B29C0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Ginebra, Suiza</w:t>
            </w:r>
          </w:p>
        </w:tc>
        <w:tc>
          <w:tcPr>
            <w:tcW w:w="36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D9A2B" w14:textId="056AACDF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Participar</w:t>
            </w: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 xml:space="preserve"> en la </w:t>
            </w: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Reunión</w:t>
            </w: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 xml:space="preserve"> de las Conferencias de las partes en los Convenio de Basilea, Estocolmo y Rotterdam</w:t>
            </w:r>
          </w:p>
        </w:tc>
        <w:tc>
          <w:tcPr>
            <w:tcW w:w="20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04148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29 de abril</w:t>
            </w: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542F2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13 de mayo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604F3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Cubierto por la Secretaria de Basilea, Estocolmo y Rotterdam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8993F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Cubierto por la Secretaria de Basilea, Estocolmo y Rotterdam</w:t>
            </w:r>
          </w:p>
        </w:tc>
      </w:tr>
      <w:tr w:rsidR="002D5B79" w:rsidRPr="002D5B79" w14:paraId="0F17B78A" w14:textId="77777777" w:rsidTr="002D5B79">
        <w:trPr>
          <w:trHeight w:val="554"/>
        </w:trPr>
        <w:tc>
          <w:tcPr>
            <w:tcW w:w="26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AD77A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Licdo. Jaime Velez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930B9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Punto Focal del Convenio de Estocolmo</w:t>
            </w:r>
          </w:p>
        </w:tc>
        <w:tc>
          <w:tcPr>
            <w:tcW w:w="21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EF509" w14:textId="77777777" w:rsidR="002D5B79" w:rsidRPr="002D5B79" w:rsidRDefault="002D5B79" w:rsidP="002D5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3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B2D38" w14:textId="77777777" w:rsidR="002D5B79" w:rsidRPr="002D5B79" w:rsidRDefault="002D5B79" w:rsidP="002D5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273BF" w14:textId="77777777" w:rsidR="002D5B79" w:rsidRPr="002D5B79" w:rsidRDefault="002D5B79" w:rsidP="002D5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F14EB" w14:textId="77777777" w:rsidR="002D5B79" w:rsidRPr="002D5B79" w:rsidRDefault="002D5B79" w:rsidP="002D5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24D7E" w14:textId="77777777" w:rsidR="002D5B79" w:rsidRPr="002D5B79" w:rsidRDefault="002D5B79" w:rsidP="002D5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3B79C" w14:textId="77777777" w:rsidR="002D5B79" w:rsidRPr="002D5B79" w:rsidRDefault="002D5B79" w:rsidP="002D5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</w:p>
        </w:tc>
      </w:tr>
      <w:tr w:rsidR="002D5B79" w:rsidRPr="002D5B79" w14:paraId="02874E7B" w14:textId="77777777" w:rsidTr="002D5B79">
        <w:trPr>
          <w:trHeight w:val="554"/>
        </w:trPr>
        <w:tc>
          <w:tcPr>
            <w:tcW w:w="26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8D0C6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 xml:space="preserve">Licda. Atala Milord 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DF2C7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Punto Focal del Convenio de Rotterdam</w:t>
            </w:r>
          </w:p>
        </w:tc>
        <w:tc>
          <w:tcPr>
            <w:tcW w:w="21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794A2" w14:textId="77777777" w:rsidR="002D5B79" w:rsidRPr="002D5B79" w:rsidRDefault="002D5B79" w:rsidP="002D5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3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DEA9C" w14:textId="77777777" w:rsidR="002D5B79" w:rsidRPr="002D5B79" w:rsidRDefault="002D5B79" w:rsidP="002D5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E41C3" w14:textId="77777777" w:rsidR="002D5B79" w:rsidRPr="002D5B79" w:rsidRDefault="002D5B79" w:rsidP="002D5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D7636" w14:textId="77777777" w:rsidR="002D5B79" w:rsidRPr="002D5B79" w:rsidRDefault="002D5B79" w:rsidP="002D5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CBB14" w14:textId="77777777" w:rsidR="002D5B79" w:rsidRPr="002D5B79" w:rsidRDefault="002D5B79" w:rsidP="002D5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1B059" w14:textId="77777777" w:rsidR="002D5B79" w:rsidRPr="002D5B79" w:rsidRDefault="002D5B79" w:rsidP="002D5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</w:p>
        </w:tc>
      </w:tr>
      <w:tr w:rsidR="002D5B79" w:rsidRPr="002D5B79" w14:paraId="3D92F4B3" w14:textId="77777777" w:rsidTr="002D5B79">
        <w:trPr>
          <w:trHeight w:val="832"/>
        </w:trPr>
        <w:tc>
          <w:tcPr>
            <w:tcW w:w="262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A79CF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Licdo. Jaime Cueto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FCBBA" w14:textId="38CAF7C3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 xml:space="preserve">Depto. de Salud </w:t>
            </w: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Radiológica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75AA9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San Pedro, Honduras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DF928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reunión regular sobre control de fuentes huérfanas en la industria de chatarra de metal (EVT-2202665)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C65CD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23 de abril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A1D06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29 de abril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847D1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Cubierto por OIEA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8188E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Cubierto por OIEA</w:t>
            </w:r>
          </w:p>
        </w:tc>
      </w:tr>
      <w:tr w:rsidR="002D5B79" w:rsidRPr="002D5B79" w14:paraId="333DD9BF" w14:textId="77777777" w:rsidTr="002D5B79">
        <w:trPr>
          <w:trHeight w:val="554"/>
        </w:trPr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24D45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Licda. Sandra Silgado</w:t>
            </w:r>
          </w:p>
        </w:tc>
        <w:tc>
          <w:tcPr>
            <w:tcW w:w="2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B2C87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funcionaria del Programa Ampliado de Inmunización (PAI)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8166E" w14:textId="3A541D06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Bogotá</w:t>
            </w: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, Colombia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13635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Participar en la Primera Reunión Regional de vacunación segura.</w:t>
            </w:r>
          </w:p>
        </w:tc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9443B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11 de abril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B4F05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15 de abril</w:t>
            </w:r>
          </w:p>
        </w:tc>
        <w:tc>
          <w:tcPr>
            <w:tcW w:w="2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34684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Cubierto por OPS/OMS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4E54F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Cubierto por OPS/OMS</w:t>
            </w:r>
          </w:p>
        </w:tc>
      </w:tr>
      <w:tr w:rsidR="002D5B79" w:rsidRPr="002D5B79" w14:paraId="7262539D" w14:textId="77777777" w:rsidTr="002D5B79">
        <w:trPr>
          <w:trHeight w:val="832"/>
        </w:trPr>
        <w:tc>
          <w:tcPr>
            <w:tcW w:w="26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74A41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Dr. Vicente Paredes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87F98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Médico Especialista en Emergencias</w:t>
            </w:r>
          </w:p>
        </w:tc>
        <w:tc>
          <w:tcPr>
            <w:tcW w:w="219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3DE35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Madrid, España</w:t>
            </w:r>
          </w:p>
        </w:tc>
        <w:tc>
          <w:tcPr>
            <w:tcW w:w="36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077FD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Participar en el curso de preparación hospitalaria para estados parte de la región de América Latina y el Caribe.</w:t>
            </w:r>
          </w:p>
        </w:tc>
        <w:tc>
          <w:tcPr>
            <w:tcW w:w="20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7EB7F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15 de abril</w:t>
            </w: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21EA9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23 de abril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F03BA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Cubierto por OPCW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EB13E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Cubierto por OPCW</w:t>
            </w:r>
          </w:p>
        </w:tc>
      </w:tr>
      <w:tr w:rsidR="002D5B79" w:rsidRPr="002D5B79" w14:paraId="32BAC509" w14:textId="77777777" w:rsidTr="002D5B79">
        <w:trPr>
          <w:trHeight w:val="554"/>
        </w:trPr>
        <w:tc>
          <w:tcPr>
            <w:tcW w:w="26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EA1CD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 xml:space="preserve">Dra. Danays Castillo 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20160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 xml:space="preserve">Enfermera, Especialista en Emergencias </w:t>
            </w:r>
          </w:p>
        </w:tc>
        <w:tc>
          <w:tcPr>
            <w:tcW w:w="21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B99CA" w14:textId="77777777" w:rsidR="002D5B79" w:rsidRPr="002D5B79" w:rsidRDefault="002D5B79" w:rsidP="002D5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3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7B306" w14:textId="77777777" w:rsidR="002D5B79" w:rsidRPr="002D5B79" w:rsidRDefault="002D5B79" w:rsidP="002D5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BC272" w14:textId="77777777" w:rsidR="002D5B79" w:rsidRPr="002D5B79" w:rsidRDefault="002D5B79" w:rsidP="002D5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F8460" w14:textId="77777777" w:rsidR="002D5B79" w:rsidRPr="002D5B79" w:rsidRDefault="002D5B79" w:rsidP="002D5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6458C" w14:textId="77777777" w:rsidR="002D5B79" w:rsidRPr="002D5B79" w:rsidRDefault="002D5B79" w:rsidP="002D5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6CA46" w14:textId="77777777" w:rsidR="002D5B79" w:rsidRPr="002D5B79" w:rsidRDefault="002D5B79" w:rsidP="002D5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</w:p>
        </w:tc>
      </w:tr>
      <w:tr w:rsidR="002D5B79" w:rsidRPr="002D5B79" w14:paraId="191B7A36" w14:textId="77777777" w:rsidTr="002D5B79">
        <w:trPr>
          <w:trHeight w:val="1109"/>
        </w:trPr>
        <w:tc>
          <w:tcPr>
            <w:tcW w:w="26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5A96F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 xml:space="preserve">Licdo. Jaime Vélez 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1E5E2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Punto focal del Convenio de Estocolmo</w:t>
            </w:r>
          </w:p>
        </w:tc>
        <w:tc>
          <w:tcPr>
            <w:tcW w:w="219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CF1C9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Montevideo, Uruguay</w:t>
            </w:r>
          </w:p>
        </w:tc>
        <w:tc>
          <w:tcPr>
            <w:tcW w:w="36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467F5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Participar en la Reunión Regional de trabajo o reporte nacional bajo la convención de Basilea y Estocolmo y el inventario de desechos plásticos.</w:t>
            </w:r>
          </w:p>
        </w:tc>
        <w:tc>
          <w:tcPr>
            <w:tcW w:w="20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52E32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17 de abril</w:t>
            </w: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A0850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22 de abril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D97DD" w14:textId="0112806D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Cubierto por la Secretaria de los Convenio de Estocolmo y Basilea.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7D8F9" w14:textId="3DD58135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Cubierto por la Secretaria de los Convenio de Estocolmo y Basilea.</w:t>
            </w:r>
          </w:p>
        </w:tc>
      </w:tr>
      <w:tr w:rsidR="002D5B79" w:rsidRPr="002D5B79" w14:paraId="0A31B1A6" w14:textId="77777777" w:rsidTr="002D5B79">
        <w:trPr>
          <w:trHeight w:val="998"/>
        </w:trPr>
        <w:tc>
          <w:tcPr>
            <w:tcW w:w="26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C3478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 xml:space="preserve">Licda. Yoani Gonzalez 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5CB0B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Punto Focal del Convenio de Basilea</w:t>
            </w:r>
          </w:p>
        </w:tc>
        <w:tc>
          <w:tcPr>
            <w:tcW w:w="21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B2A9A" w14:textId="77777777" w:rsidR="002D5B79" w:rsidRPr="002D5B79" w:rsidRDefault="002D5B79" w:rsidP="002D5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3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E4C54" w14:textId="77777777" w:rsidR="002D5B79" w:rsidRPr="002D5B79" w:rsidRDefault="002D5B79" w:rsidP="002D5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3326B" w14:textId="77777777" w:rsidR="002D5B79" w:rsidRPr="002D5B79" w:rsidRDefault="002D5B79" w:rsidP="002D5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20F1C" w14:textId="77777777" w:rsidR="002D5B79" w:rsidRPr="002D5B79" w:rsidRDefault="002D5B79" w:rsidP="002D5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A6FA6" w14:textId="77777777" w:rsidR="002D5B79" w:rsidRPr="002D5B79" w:rsidRDefault="002D5B79" w:rsidP="002D5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A2246" w14:textId="77777777" w:rsidR="002D5B79" w:rsidRPr="002D5B79" w:rsidRDefault="002D5B79" w:rsidP="002D5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</w:p>
        </w:tc>
      </w:tr>
      <w:tr w:rsidR="002D5B79" w:rsidRPr="002D5B79" w14:paraId="4BA4D9BE" w14:textId="77777777" w:rsidTr="002D5B79">
        <w:trPr>
          <w:trHeight w:val="1179"/>
        </w:trPr>
        <w:tc>
          <w:tcPr>
            <w:tcW w:w="26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8D518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 xml:space="preserve">Licdo. Jaime Cueto 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3BE81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 xml:space="preserve">Depto. de Salud Radiológica 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02AF6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San Pedro, Honduras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CFFE0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Participar en la reunión regular sobre control de fuentes huérfanas en la industria de chatarra de metal (EVT-2202665)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10C6B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23 de abril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628C3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29 de abril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663AF" w14:textId="27CF8D91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Cubierto</w:t>
            </w: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 xml:space="preserve"> por OIEA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AF5CF" w14:textId="48D3D155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Cubierto</w:t>
            </w: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 xml:space="preserve"> por OIEA</w:t>
            </w:r>
          </w:p>
        </w:tc>
      </w:tr>
      <w:tr w:rsidR="002D5B79" w:rsidRPr="002D5B79" w14:paraId="3FAE7FDA" w14:textId="77777777" w:rsidTr="002D5B79">
        <w:trPr>
          <w:trHeight w:val="1193"/>
        </w:trPr>
        <w:tc>
          <w:tcPr>
            <w:tcW w:w="26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23C2C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lastRenderedPageBreak/>
              <w:t>Dra. Anayansi Diaz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B17E9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Médico del Hospital Santo Tomas</w:t>
            </w:r>
          </w:p>
        </w:tc>
        <w:tc>
          <w:tcPr>
            <w:tcW w:w="219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11AC4" w14:textId="7ED29B15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Bogotá</w:t>
            </w: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, Colombia</w:t>
            </w:r>
          </w:p>
        </w:tc>
        <w:tc>
          <w:tcPr>
            <w:tcW w:w="36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C91DF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Participar en la capacitación en el manejo clínico de la infección respiratoria aguda grave, manejo de casos graves de la COVID-19, influenza estacional, virus sincitial e influenza aviar en humanos.</w:t>
            </w:r>
          </w:p>
        </w:tc>
        <w:tc>
          <w:tcPr>
            <w:tcW w:w="20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4C220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24 de abril</w:t>
            </w: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7FC3F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28 de abril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4F22F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Cubierto por OPS/OMS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BEFE2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Cubierto por OPS/OMS</w:t>
            </w:r>
          </w:p>
        </w:tc>
      </w:tr>
      <w:tr w:rsidR="002D5B79" w:rsidRPr="002D5B79" w14:paraId="0A78AE66" w14:textId="77777777" w:rsidTr="002D5B79">
        <w:trPr>
          <w:trHeight w:val="901"/>
        </w:trPr>
        <w:tc>
          <w:tcPr>
            <w:tcW w:w="26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BA45D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Dr. Edgar Carrasco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D5947" w14:textId="0C8EE778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Médico</w:t>
            </w: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 xml:space="preserve"> del Hospital del Niño</w:t>
            </w:r>
          </w:p>
        </w:tc>
        <w:tc>
          <w:tcPr>
            <w:tcW w:w="21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6DC4C" w14:textId="77777777" w:rsidR="002D5B79" w:rsidRPr="002D5B79" w:rsidRDefault="002D5B79" w:rsidP="002D5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3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E31D6" w14:textId="77777777" w:rsidR="002D5B79" w:rsidRPr="002D5B79" w:rsidRDefault="002D5B79" w:rsidP="002D5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AE3F7" w14:textId="77777777" w:rsidR="002D5B79" w:rsidRPr="002D5B79" w:rsidRDefault="002D5B79" w:rsidP="002D5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85312" w14:textId="77777777" w:rsidR="002D5B79" w:rsidRPr="002D5B79" w:rsidRDefault="002D5B79" w:rsidP="002D5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7B94D" w14:textId="77777777" w:rsidR="002D5B79" w:rsidRPr="002D5B79" w:rsidRDefault="002D5B79" w:rsidP="002D5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C77B3" w14:textId="77777777" w:rsidR="002D5B79" w:rsidRPr="002D5B79" w:rsidRDefault="002D5B79" w:rsidP="002D5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</w:p>
        </w:tc>
      </w:tr>
      <w:tr w:rsidR="002D5B79" w:rsidRPr="002D5B79" w14:paraId="7053BB6F" w14:textId="77777777" w:rsidTr="002D5B79">
        <w:trPr>
          <w:trHeight w:val="832"/>
        </w:trPr>
        <w:tc>
          <w:tcPr>
            <w:tcW w:w="26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74483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Licda. Fanny Castillo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C3E0A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Funcionario del Depto. de Salud Ambiental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4E76B" w14:textId="15436ED8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Bogotá</w:t>
            </w: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, Colombia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EA8EC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 xml:space="preserve">Participar el taller para América Latina y el Caribe sobre los Contaminantes Climáticos de Vida Corta y Aire Limpio.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33049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25 de abril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05676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28 de abril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19C99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Cubierto por PNUMA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1681C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Cubierto por PNUMA</w:t>
            </w:r>
          </w:p>
        </w:tc>
      </w:tr>
      <w:tr w:rsidR="002D5B79" w:rsidRPr="002D5B79" w14:paraId="3AD1000E" w14:textId="77777777" w:rsidTr="002D5B79">
        <w:trPr>
          <w:trHeight w:val="721"/>
        </w:trPr>
        <w:tc>
          <w:tcPr>
            <w:tcW w:w="26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A732E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Dra. Ivette Berrio Aquí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18E3D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Viceministra de salud</w:t>
            </w:r>
          </w:p>
        </w:tc>
        <w:tc>
          <w:tcPr>
            <w:tcW w:w="219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AB4E5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Tegucigalpa, Hondura</w:t>
            </w:r>
          </w:p>
        </w:tc>
        <w:tc>
          <w:tcPr>
            <w:tcW w:w="36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A7CE6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Participar en el LXXIII Reunión Ordinaria del Consejo Directivo</w:t>
            </w:r>
          </w:p>
        </w:tc>
        <w:tc>
          <w:tcPr>
            <w:tcW w:w="20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656E1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26 de abril</w:t>
            </w: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FA89E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28 de abril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475B0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Cubierto por INCAP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3B4EF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Cubierto por INCAP</w:t>
            </w:r>
          </w:p>
        </w:tc>
      </w:tr>
      <w:tr w:rsidR="002D5B79" w:rsidRPr="002D5B79" w14:paraId="27722D4A" w14:textId="77777777" w:rsidTr="002D5B79">
        <w:trPr>
          <w:trHeight w:val="832"/>
        </w:trPr>
        <w:tc>
          <w:tcPr>
            <w:tcW w:w="26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BDAA5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Licda. Thays Noriega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FE9AC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 xml:space="preserve">Directora de Asuntos Internacionales y Cooperación Técnica </w:t>
            </w:r>
          </w:p>
        </w:tc>
        <w:tc>
          <w:tcPr>
            <w:tcW w:w="21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43D88" w14:textId="77777777" w:rsidR="002D5B79" w:rsidRPr="002D5B79" w:rsidRDefault="002D5B79" w:rsidP="002D5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3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96046" w14:textId="77777777" w:rsidR="002D5B79" w:rsidRPr="002D5B79" w:rsidRDefault="002D5B79" w:rsidP="002D5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F3D6A" w14:textId="77777777" w:rsidR="002D5B79" w:rsidRPr="002D5B79" w:rsidRDefault="002D5B79" w:rsidP="002D5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3D923" w14:textId="77777777" w:rsidR="002D5B79" w:rsidRPr="002D5B79" w:rsidRDefault="002D5B79" w:rsidP="002D5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DCE16" w14:textId="77777777" w:rsidR="002D5B79" w:rsidRPr="002D5B79" w:rsidRDefault="002D5B79" w:rsidP="002D5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7E894" w14:textId="77777777" w:rsidR="002D5B79" w:rsidRPr="002D5B79" w:rsidRDefault="002D5B79" w:rsidP="002D5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</w:p>
        </w:tc>
      </w:tr>
      <w:tr w:rsidR="002D5B79" w:rsidRPr="002D5B79" w14:paraId="4B50F965" w14:textId="77777777" w:rsidTr="002D5B79">
        <w:trPr>
          <w:trHeight w:val="832"/>
        </w:trPr>
        <w:tc>
          <w:tcPr>
            <w:tcW w:w="26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03A36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 xml:space="preserve">Dr. Alexis </w:t>
            </w:r>
            <w:proofErr w:type="spellStart"/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Alveo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61626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Físico Médico del Instituto Oncológico Nacional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CA0F2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Viena, Austria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74864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Participar en el curso Interregional de Entrenamiento en Grupos de Aseguramiento de la Calidad para Radio Oncología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1146C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30 de abril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942E2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06 de mayo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7B52A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 xml:space="preserve">Cubierto </w:t>
            </w:r>
            <w:proofErr w:type="spellStart"/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po</w:t>
            </w:r>
            <w:proofErr w:type="spellEnd"/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 xml:space="preserve"> OIEA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DD6A9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 xml:space="preserve">Cubierto </w:t>
            </w:r>
            <w:proofErr w:type="spellStart"/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po</w:t>
            </w:r>
            <w:proofErr w:type="spellEnd"/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 xml:space="preserve"> OIEA</w:t>
            </w:r>
          </w:p>
        </w:tc>
      </w:tr>
      <w:tr w:rsidR="002D5B79" w:rsidRPr="002D5B79" w14:paraId="54504722" w14:textId="77777777" w:rsidTr="002D5B79">
        <w:trPr>
          <w:trHeight w:val="554"/>
        </w:trPr>
        <w:tc>
          <w:tcPr>
            <w:tcW w:w="26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C7606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Dra. Melva cruz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8B851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Directora General de Salud Pública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3EA3F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Nueva Delhi, India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E3F2A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Participar Séptima Reunión del Foro Mundial de Reguladores del Tabaco (GTRF).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A04A6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22 de abril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13EB4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28 de abril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F5689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Cubierto por la OMS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782C3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Cubiertos por la OMS</w:t>
            </w:r>
          </w:p>
        </w:tc>
      </w:tr>
      <w:tr w:rsidR="002D5B79" w:rsidRPr="002D5B79" w14:paraId="354BFA75" w14:textId="77777777" w:rsidTr="002D5B79">
        <w:trPr>
          <w:trHeight w:val="1387"/>
        </w:trPr>
        <w:tc>
          <w:tcPr>
            <w:tcW w:w="26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5CA74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Licdo. Luis Herrera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49B96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 xml:space="preserve">funcionario del Dpto. de Salud Radiológica 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17BFF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Viena, Austria.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EA973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Participar de la Reunión Regional de Coordinación de Puntos de Contactos del TSA 5: Preparación y Respuesta a Emergencias Radiológicas de los Proyectos de Cooperación Técnica RLA9090 y RLA9091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76304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23 de abril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E59D0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28 de abril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82D5F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Cubierto por OIEA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160D0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Cubierto por OIEA</w:t>
            </w:r>
          </w:p>
        </w:tc>
      </w:tr>
      <w:tr w:rsidR="002D5B79" w:rsidRPr="002D5B79" w14:paraId="2EFF9E5C" w14:textId="77777777" w:rsidTr="002D5B79">
        <w:trPr>
          <w:trHeight w:val="832"/>
        </w:trPr>
        <w:tc>
          <w:tcPr>
            <w:tcW w:w="262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42DC0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proofErr w:type="spellStart"/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Sulgeis</w:t>
            </w:r>
            <w:proofErr w:type="spellEnd"/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 xml:space="preserve"> Lasso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BF105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Farmacéutica evaluadora del Centro Nacional de Farmacovigilancia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A3797" w14:textId="7BDC2D69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Bogotá</w:t>
            </w: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, Colombia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36F8C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Participar en la Primera Reunión Regional de vacunación segura.</w:t>
            </w:r>
          </w:p>
        </w:tc>
        <w:tc>
          <w:tcPr>
            <w:tcW w:w="20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B49F0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11 de abril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07499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15 de abril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5E786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Cubierto por la OPS/OMS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FE6A1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Cubierto por la OPS/OMS</w:t>
            </w:r>
          </w:p>
        </w:tc>
      </w:tr>
      <w:tr w:rsidR="002D5B79" w:rsidRPr="002D5B79" w14:paraId="2DAC7BB2" w14:textId="77777777" w:rsidTr="002D5B79">
        <w:trPr>
          <w:trHeight w:val="554"/>
        </w:trPr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AEA3E" w14:textId="19DF01BB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 xml:space="preserve">Ing. Rafael Diaz </w:t>
            </w:r>
          </w:p>
        </w:tc>
        <w:tc>
          <w:tcPr>
            <w:tcW w:w="2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9168D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Coordinador General</w:t>
            </w:r>
          </w:p>
        </w:tc>
        <w:tc>
          <w:tcPr>
            <w:tcW w:w="21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30ABE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San Antonio, Algarve y Oporto en Portugal</w:t>
            </w:r>
          </w:p>
        </w:tc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00DF8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 xml:space="preserve">Participar en la segunda visita técnica según el Capitulo III Especificaciones Técnicas, apartado 11 Plan de Transferencia de Conocimiento, del </w:t>
            </w: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lastRenderedPageBreak/>
              <w:t xml:space="preserve">Contrato No. UCP-SP-CS-01-2020 “Servicios de Limpieza y mejoras de tanques sépticos, plantas de tratamiento, estaciones de bombeo y redes secundarias de alcantarillados, Distrito de </w:t>
            </w:r>
            <w:proofErr w:type="gramStart"/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Arraiján</w:t>
            </w:r>
            <w:proofErr w:type="gramEnd"/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 xml:space="preserve"> y la Chorrera, el Consorcio Saneamiento ASB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488A2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lastRenderedPageBreak/>
              <w:t>14 de abril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A88C5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24 de abril</w:t>
            </w:r>
          </w:p>
        </w:tc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DB6D8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 xml:space="preserve">cubiertos por el Contrato </w:t>
            </w:r>
            <w:proofErr w:type="spellStart"/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Nª</w:t>
            </w:r>
            <w:proofErr w:type="spellEnd"/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 xml:space="preserve"> UCP-SP-CS-01-200.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C6F08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 xml:space="preserve">cubiertos por el Contrato </w:t>
            </w:r>
            <w:proofErr w:type="spellStart"/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Nª</w:t>
            </w:r>
            <w:proofErr w:type="spellEnd"/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 xml:space="preserve"> UCP-SP-CS-01-200.</w:t>
            </w:r>
          </w:p>
        </w:tc>
      </w:tr>
      <w:tr w:rsidR="002D5B79" w:rsidRPr="002D5B79" w14:paraId="06DB4A24" w14:textId="77777777" w:rsidTr="002D5B79">
        <w:trPr>
          <w:trHeight w:val="568"/>
        </w:trPr>
        <w:tc>
          <w:tcPr>
            <w:tcW w:w="26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223D2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 xml:space="preserve">Licdo. Ricardo Sierra 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5060E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Administrador de Contratos</w:t>
            </w:r>
          </w:p>
        </w:tc>
        <w:tc>
          <w:tcPr>
            <w:tcW w:w="21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62DF7" w14:textId="77777777" w:rsidR="002D5B79" w:rsidRPr="002D5B79" w:rsidRDefault="002D5B79" w:rsidP="002D5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3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E1F45" w14:textId="77777777" w:rsidR="002D5B79" w:rsidRPr="002D5B79" w:rsidRDefault="002D5B79" w:rsidP="002D5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258EE" w14:textId="77777777" w:rsidR="002D5B79" w:rsidRPr="002D5B79" w:rsidRDefault="002D5B79" w:rsidP="002D5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A8B82" w14:textId="77777777" w:rsidR="002D5B79" w:rsidRPr="002D5B79" w:rsidRDefault="002D5B79" w:rsidP="002D5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6ED65" w14:textId="77777777" w:rsidR="002D5B79" w:rsidRPr="002D5B79" w:rsidRDefault="002D5B79" w:rsidP="002D5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DF637" w14:textId="77777777" w:rsidR="002D5B79" w:rsidRPr="002D5B79" w:rsidRDefault="002D5B79" w:rsidP="002D5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</w:p>
        </w:tc>
      </w:tr>
      <w:tr w:rsidR="002D5B79" w:rsidRPr="002D5B79" w14:paraId="38481992" w14:textId="77777777" w:rsidTr="002D5B79">
        <w:trPr>
          <w:trHeight w:val="832"/>
        </w:trPr>
        <w:tc>
          <w:tcPr>
            <w:tcW w:w="26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7F65D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lastRenderedPageBreak/>
              <w:t xml:space="preserve">Licda. Diana Hernandez 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3097F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Supervisora de Plantas de Tratamiento de Aguas residuales</w:t>
            </w:r>
          </w:p>
        </w:tc>
        <w:tc>
          <w:tcPr>
            <w:tcW w:w="21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00ECF" w14:textId="77777777" w:rsidR="002D5B79" w:rsidRPr="002D5B79" w:rsidRDefault="002D5B79" w:rsidP="002D5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3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51032" w14:textId="77777777" w:rsidR="002D5B79" w:rsidRPr="002D5B79" w:rsidRDefault="002D5B79" w:rsidP="002D5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B5364" w14:textId="77777777" w:rsidR="002D5B79" w:rsidRPr="002D5B79" w:rsidRDefault="002D5B79" w:rsidP="002D5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AD54E" w14:textId="77777777" w:rsidR="002D5B79" w:rsidRPr="002D5B79" w:rsidRDefault="002D5B79" w:rsidP="002D5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5F119" w14:textId="77777777" w:rsidR="002D5B79" w:rsidRPr="002D5B79" w:rsidRDefault="002D5B79" w:rsidP="002D5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F04CD" w14:textId="77777777" w:rsidR="002D5B79" w:rsidRPr="002D5B79" w:rsidRDefault="002D5B79" w:rsidP="002D5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</w:p>
        </w:tc>
      </w:tr>
      <w:tr w:rsidR="002D5B79" w:rsidRPr="002D5B79" w14:paraId="3E212FEB" w14:textId="77777777" w:rsidTr="002D5B79">
        <w:trPr>
          <w:trHeight w:val="554"/>
        </w:trPr>
        <w:tc>
          <w:tcPr>
            <w:tcW w:w="26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9BB7F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 xml:space="preserve">Licda. Marilyn Garcia Paredes 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ADF97" w14:textId="77777777" w:rsidR="002D5B79" w:rsidRPr="002D5B79" w:rsidRDefault="002D5B79" w:rsidP="002D5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  <w:r w:rsidRPr="002D5B79"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  <w:t>Supervisora de Interconexiones y Monitoreo de Descargas.</w:t>
            </w:r>
          </w:p>
        </w:tc>
        <w:tc>
          <w:tcPr>
            <w:tcW w:w="21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05F45" w14:textId="77777777" w:rsidR="002D5B79" w:rsidRPr="002D5B79" w:rsidRDefault="002D5B79" w:rsidP="002D5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3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3DBD8" w14:textId="77777777" w:rsidR="002D5B79" w:rsidRPr="002D5B79" w:rsidRDefault="002D5B79" w:rsidP="002D5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5B806" w14:textId="77777777" w:rsidR="002D5B79" w:rsidRPr="002D5B79" w:rsidRDefault="002D5B79" w:rsidP="002D5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18DC1" w14:textId="77777777" w:rsidR="002D5B79" w:rsidRPr="002D5B79" w:rsidRDefault="002D5B79" w:rsidP="002D5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7FB36" w14:textId="77777777" w:rsidR="002D5B79" w:rsidRPr="002D5B79" w:rsidRDefault="002D5B79" w:rsidP="002D5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EEC7" w14:textId="77777777" w:rsidR="002D5B79" w:rsidRPr="002D5B79" w:rsidRDefault="002D5B79" w:rsidP="002D5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A"/>
                <w14:ligatures w14:val="none"/>
              </w:rPr>
            </w:pPr>
          </w:p>
        </w:tc>
      </w:tr>
    </w:tbl>
    <w:p w14:paraId="20919EE1" w14:textId="77777777" w:rsidR="002A029E" w:rsidRPr="009C0038" w:rsidRDefault="002A029E">
      <w:pPr>
        <w:rPr>
          <w:sz w:val="24"/>
          <w:szCs w:val="24"/>
        </w:rPr>
      </w:pPr>
    </w:p>
    <w:sectPr w:rsidR="002A029E" w:rsidRPr="009C0038" w:rsidSect="002A029E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9E"/>
    <w:rsid w:val="002A029E"/>
    <w:rsid w:val="002D5B79"/>
    <w:rsid w:val="00595B65"/>
    <w:rsid w:val="009C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FF2C6A"/>
  <w15:chartTrackingRefBased/>
  <w15:docId w15:val="{C686BC7F-D176-47FE-99C8-E7D78901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785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Lelis Moreno</dc:creator>
  <cp:keywords/>
  <dc:description/>
  <cp:lastModifiedBy>Lelis Moreno</cp:lastModifiedBy>
  <cp:revision>2</cp:revision>
  <dcterms:created xsi:type="dcterms:W3CDTF">2023-10-24T14:20:00Z</dcterms:created>
  <dcterms:modified xsi:type="dcterms:W3CDTF">2023-10-24T14:20:00Z</dcterms:modified>
</cp:coreProperties>
</file>