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29EE" w14:textId="77777777" w:rsidR="00D96689" w:rsidRDefault="00D96689" w:rsidP="006547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7F7D03" w14:textId="77777777" w:rsidR="006547D1" w:rsidRPr="00251B84" w:rsidRDefault="006547D1" w:rsidP="00251B8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51B84">
        <w:rPr>
          <w:rFonts w:ascii="Arial" w:hAnsi="Arial" w:cs="Arial"/>
          <w:b/>
          <w:bCs/>
          <w:sz w:val="24"/>
          <w:szCs w:val="24"/>
        </w:rPr>
        <w:t>DIRECCIÓN NACIONAL DE FARMACIA Y DROGAS</w:t>
      </w:r>
    </w:p>
    <w:p w14:paraId="35D488BF" w14:textId="77777777" w:rsidR="00AB086E" w:rsidRPr="00E1321F" w:rsidRDefault="00AB086E" w:rsidP="006547D1">
      <w:pPr>
        <w:jc w:val="center"/>
        <w:rPr>
          <w:rFonts w:ascii="Arial" w:hAnsi="Arial" w:cs="Arial"/>
          <w:b/>
          <w:sz w:val="24"/>
          <w:szCs w:val="24"/>
        </w:rPr>
      </w:pPr>
    </w:p>
    <w:p w14:paraId="126E252C" w14:textId="4AF19D8B" w:rsidR="006547D1" w:rsidRPr="00E1321F" w:rsidRDefault="006547D1" w:rsidP="006547D1">
      <w:pPr>
        <w:jc w:val="center"/>
        <w:rPr>
          <w:rFonts w:ascii="Arial" w:hAnsi="Arial" w:cs="Arial"/>
          <w:b/>
          <w:sz w:val="24"/>
          <w:szCs w:val="24"/>
        </w:rPr>
      </w:pPr>
      <w:r w:rsidRPr="00E1321F">
        <w:rPr>
          <w:rFonts w:ascii="Arial" w:hAnsi="Arial" w:cs="Arial"/>
          <w:b/>
          <w:sz w:val="24"/>
          <w:szCs w:val="24"/>
        </w:rPr>
        <w:t>COMUNICADO</w:t>
      </w:r>
      <w:r w:rsidR="00D96689" w:rsidRPr="00E1321F">
        <w:rPr>
          <w:rFonts w:ascii="Arial" w:hAnsi="Arial" w:cs="Arial"/>
          <w:b/>
          <w:sz w:val="24"/>
          <w:szCs w:val="24"/>
        </w:rPr>
        <w:t xml:space="preserve"> Nº.</w:t>
      </w:r>
      <w:r w:rsidR="001574E6">
        <w:rPr>
          <w:rFonts w:ascii="Arial" w:hAnsi="Arial" w:cs="Arial"/>
          <w:b/>
          <w:sz w:val="24"/>
          <w:szCs w:val="24"/>
        </w:rPr>
        <w:t>00</w:t>
      </w:r>
      <w:r w:rsidR="00C17851">
        <w:rPr>
          <w:rFonts w:ascii="Arial" w:hAnsi="Arial" w:cs="Arial"/>
          <w:b/>
          <w:sz w:val="24"/>
          <w:szCs w:val="24"/>
        </w:rPr>
        <w:t>7</w:t>
      </w:r>
      <w:r w:rsidR="00D96689" w:rsidRPr="00E1321F">
        <w:rPr>
          <w:rFonts w:ascii="Arial" w:hAnsi="Arial" w:cs="Arial"/>
          <w:b/>
          <w:sz w:val="24"/>
          <w:szCs w:val="24"/>
        </w:rPr>
        <w:t>/DNFD</w:t>
      </w:r>
      <w:r w:rsidR="00765276" w:rsidRPr="00E1321F">
        <w:rPr>
          <w:rFonts w:ascii="Arial" w:hAnsi="Arial" w:cs="Arial"/>
          <w:b/>
          <w:sz w:val="24"/>
          <w:szCs w:val="24"/>
        </w:rPr>
        <w:t>/2</w:t>
      </w:r>
      <w:r w:rsidR="00932F65" w:rsidRPr="00E1321F">
        <w:rPr>
          <w:rFonts w:ascii="Arial" w:hAnsi="Arial" w:cs="Arial"/>
          <w:b/>
          <w:sz w:val="24"/>
          <w:szCs w:val="24"/>
        </w:rPr>
        <w:t>4</w:t>
      </w:r>
    </w:p>
    <w:p w14:paraId="08C06D6D" w14:textId="77777777" w:rsidR="00D96689" w:rsidRPr="00E1321F" w:rsidRDefault="00D96689" w:rsidP="006547D1">
      <w:pPr>
        <w:jc w:val="center"/>
        <w:rPr>
          <w:rFonts w:ascii="Arial" w:hAnsi="Arial" w:cs="Arial"/>
          <w:b/>
          <w:sz w:val="24"/>
          <w:szCs w:val="24"/>
        </w:rPr>
      </w:pPr>
    </w:p>
    <w:p w14:paraId="2694B5A5" w14:textId="2FA3C97A" w:rsidR="006547D1" w:rsidRPr="00E1321F" w:rsidRDefault="006547D1" w:rsidP="006547D1">
      <w:pPr>
        <w:ind w:left="1410" w:hanging="1410"/>
        <w:jc w:val="both"/>
        <w:rPr>
          <w:rFonts w:ascii="Arial" w:hAnsi="Arial" w:cs="Arial"/>
          <w:sz w:val="24"/>
          <w:szCs w:val="24"/>
        </w:rPr>
      </w:pPr>
      <w:r w:rsidRPr="00E1321F">
        <w:rPr>
          <w:rFonts w:ascii="Arial" w:hAnsi="Arial" w:cs="Arial"/>
          <w:b/>
          <w:sz w:val="24"/>
          <w:szCs w:val="24"/>
        </w:rPr>
        <w:t>PARA:</w:t>
      </w:r>
      <w:r w:rsidRPr="00E1321F">
        <w:rPr>
          <w:rFonts w:ascii="Arial" w:hAnsi="Arial" w:cs="Arial"/>
          <w:sz w:val="24"/>
          <w:szCs w:val="24"/>
        </w:rPr>
        <w:tab/>
      </w:r>
      <w:r w:rsidRPr="00E1321F">
        <w:rPr>
          <w:rFonts w:ascii="Arial" w:hAnsi="Arial" w:cs="Arial"/>
          <w:sz w:val="24"/>
          <w:szCs w:val="24"/>
        </w:rPr>
        <w:tab/>
      </w:r>
      <w:r w:rsidR="00932F65" w:rsidRPr="00E1321F">
        <w:rPr>
          <w:rFonts w:ascii="Arial" w:hAnsi="Arial" w:cs="Arial"/>
          <w:sz w:val="24"/>
          <w:szCs w:val="24"/>
        </w:rPr>
        <w:t>R</w:t>
      </w:r>
      <w:r w:rsidRPr="00E1321F">
        <w:rPr>
          <w:rFonts w:ascii="Arial" w:hAnsi="Arial" w:cs="Arial"/>
          <w:sz w:val="24"/>
          <w:szCs w:val="24"/>
        </w:rPr>
        <w:t>epresentantes Le</w:t>
      </w:r>
      <w:r w:rsidR="00FE1AA0" w:rsidRPr="00E1321F">
        <w:rPr>
          <w:rFonts w:ascii="Arial" w:hAnsi="Arial" w:cs="Arial"/>
          <w:sz w:val="24"/>
          <w:szCs w:val="24"/>
        </w:rPr>
        <w:t>gales, Regentes Farmacéuticos, A</w:t>
      </w:r>
      <w:r w:rsidR="00D96689" w:rsidRPr="00E1321F">
        <w:rPr>
          <w:rFonts w:ascii="Arial" w:hAnsi="Arial" w:cs="Arial"/>
          <w:sz w:val="24"/>
          <w:szCs w:val="24"/>
        </w:rPr>
        <w:t xml:space="preserve">bogados </w:t>
      </w:r>
      <w:proofErr w:type="spellStart"/>
      <w:r w:rsidR="00D96689" w:rsidRPr="00E1321F">
        <w:rPr>
          <w:rFonts w:ascii="Arial" w:hAnsi="Arial" w:cs="Arial"/>
          <w:sz w:val="24"/>
          <w:szCs w:val="24"/>
        </w:rPr>
        <w:t>Tra</w:t>
      </w:r>
      <w:r w:rsidRPr="00E1321F">
        <w:rPr>
          <w:rFonts w:ascii="Arial" w:hAnsi="Arial" w:cs="Arial"/>
          <w:sz w:val="24"/>
          <w:szCs w:val="24"/>
        </w:rPr>
        <w:t>mitante</w:t>
      </w:r>
      <w:proofErr w:type="spellEnd"/>
      <w:r w:rsidRPr="00E1321F">
        <w:rPr>
          <w:rFonts w:ascii="Arial" w:hAnsi="Arial" w:cs="Arial"/>
          <w:sz w:val="24"/>
          <w:szCs w:val="24"/>
        </w:rPr>
        <w:t xml:space="preserve"> y Usuarios de la </w:t>
      </w:r>
      <w:r w:rsidR="00FE1AA0" w:rsidRPr="00E1321F">
        <w:rPr>
          <w:rFonts w:ascii="Arial" w:hAnsi="Arial" w:cs="Arial"/>
          <w:sz w:val="24"/>
          <w:szCs w:val="24"/>
        </w:rPr>
        <w:t>D</w:t>
      </w:r>
      <w:r w:rsidRPr="00E1321F">
        <w:rPr>
          <w:rFonts w:ascii="Arial" w:hAnsi="Arial" w:cs="Arial"/>
          <w:sz w:val="24"/>
          <w:szCs w:val="24"/>
        </w:rPr>
        <w:t>irección Nacional de Farmacia y Drogas.</w:t>
      </w:r>
    </w:p>
    <w:p w14:paraId="2A956398" w14:textId="77777777" w:rsidR="00310297" w:rsidRDefault="00310297" w:rsidP="006547D1">
      <w:pPr>
        <w:pBdr>
          <w:bottom w:val="single" w:sz="12" w:space="1" w:color="auto"/>
        </w:pBdr>
        <w:ind w:left="1410" w:hanging="1410"/>
        <w:jc w:val="both"/>
        <w:rPr>
          <w:rFonts w:ascii="Arial" w:hAnsi="Arial" w:cs="Arial"/>
          <w:b/>
          <w:sz w:val="24"/>
          <w:szCs w:val="24"/>
        </w:rPr>
      </w:pPr>
    </w:p>
    <w:p w14:paraId="26C1FF79" w14:textId="08517C51" w:rsidR="006547D1" w:rsidRPr="00E1321F" w:rsidRDefault="006547D1" w:rsidP="006547D1">
      <w:pPr>
        <w:pBdr>
          <w:bottom w:val="single" w:sz="12" w:space="1" w:color="auto"/>
        </w:pBdr>
        <w:ind w:left="1410" w:hanging="1410"/>
        <w:jc w:val="both"/>
        <w:rPr>
          <w:rFonts w:ascii="Arial" w:hAnsi="Arial" w:cs="Arial"/>
          <w:sz w:val="24"/>
          <w:szCs w:val="24"/>
        </w:rPr>
      </w:pPr>
      <w:r w:rsidRPr="00E1321F">
        <w:rPr>
          <w:rFonts w:ascii="Arial" w:hAnsi="Arial" w:cs="Arial"/>
          <w:b/>
          <w:sz w:val="24"/>
          <w:szCs w:val="24"/>
        </w:rPr>
        <w:t>ASUNTO:</w:t>
      </w:r>
      <w:r w:rsidRPr="00E1321F">
        <w:rPr>
          <w:rFonts w:ascii="Arial" w:hAnsi="Arial" w:cs="Arial"/>
          <w:sz w:val="24"/>
          <w:szCs w:val="24"/>
        </w:rPr>
        <w:tab/>
      </w:r>
      <w:r w:rsidR="00C33D70">
        <w:rPr>
          <w:rFonts w:ascii="Arial" w:hAnsi="Arial" w:cs="Arial"/>
          <w:sz w:val="24"/>
          <w:szCs w:val="24"/>
        </w:rPr>
        <w:t xml:space="preserve">CANCELADO - </w:t>
      </w:r>
      <w:r w:rsidR="00D640CE">
        <w:rPr>
          <w:rFonts w:ascii="Arial" w:hAnsi="Arial" w:cs="Arial"/>
          <w:sz w:val="24"/>
          <w:szCs w:val="24"/>
        </w:rPr>
        <w:t>Cierre de Oficina por Jornada Laboral</w:t>
      </w:r>
    </w:p>
    <w:p w14:paraId="42B630A5" w14:textId="6A6118F5" w:rsidR="00DF0B2E" w:rsidRPr="00E1321F" w:rsidRDefault="007A3708" w:rsidP="009859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191919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191919"/>
          <w:sz w:val="24"/>
          <w:szCs w:val="24"/>
          <w:lang w:eastAsia="en-US"/>
        </w:rPr>
        <w:t>L</w:t>
      </w:r>
      <w:r w:rsidRPr="007A3708">
        <w:rPr>
          <w:rFonts w:ascii="Arial" w:eastAsiaTheme="minorHAnsi" w:hAnsi="Arial" w:cs="Arial"/>
          <w:color w:val="191919"/>
          <w:sz w:val="24"/>
          <w:szCs w:val="24"/>
          <w:lang w:eastAsia="en-US"/>
        </w:rPr>
        <w:t xml:space="preserve">es comunicamos que </w:t>
      </w:r>
      <w:r w:rsidR="00C33D70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la actividad programada para el</w:t>
      </w:r>
      <w:r w:rsidRPr="007A3708">
        <w:rPr>
          <w:rFonts w:ascii="Arial" w:eastAsiaTheme="minorHAnsi" w:hAnsi="Arial" w:cs="Arial"/>
          <w:color w:val="191919"/>
          <w:sz w:val="24"/>
          <w:szCs w:val="24"/>
          <w:lang w:eastAsia="en-US"/>
        </w:rPr>
        <w:t xml:space="preserve"> viernes 26 de enero de </w:t>
      </w:r>
      <w:proofErr w:type="gramStart"/>
      <w:r w:rsidR="003D59C6" w:rsidRPr="007A3708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2024</w:t>
      </w:r>
      <w:r w:rsidR="003D59C6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,</w:t>
      </w:r>
      <w:proofErr w:type="gramEnd"/>
      <w:r w:rsidRPr="007A3708">
        <w:rPr>
          <w:rFonts w:ascii="Arial" w:eastAsiaTheme="minorHAnsi" w:hAnsi="Arial" w:cs="Arial"/>
          <w:color w:val="191919"/>
          <w:sz w:val="24"/>
          <w:szCs w:val="24"/>
          <w:lang w:eastAsia="en-US"/>
        </w:rPr>
        <w:t xml:space="preserve"> </w:t>
      </w:r>
      <w:r w:rsidR="00C33D70">
        <w:rPr>
          <w:rFonts w:ascii="Arial" w:eastAsiaTheme="minorHAnsi" w:hAnsi="Arial" w:cs="Arial"/>
          <w:color w:val="191919"/>
          <w:sz w:val="24"/>
          <w:szCs w:val="24"/>
          <w:lang w:eastAsia="en-US"/>
        </w:rPr>
        <w:t xml:space="preserve">fue suspendida, motivo por el cual </w:t>
      </w:r>
      <w:r w:rsidR="0025561D">
        <w:rPr>
          <w:rFonts w:ascii="Arial" w:eastAsiaTheme="minorHAnsi" w:hAnsi="Arial" w:cs="Arial"/>
          <w:color w:val="191919"/>
          <w:sz w:val="24"/>
          <w:szCs w:val="24"/>
          <w:lang w:eastAsia="en-US"/>
        </w:rPr>
        <w:t xml:space="preserve">en </w:t>
      </w:r>
      <w:r w:rsidR="00C353DD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nuestras oficinas</w:t>
      </w:r>
      <w:r w:rsidR="003D59C6">
        <w:rPr>
          <w:rFonts w:ascii="Arial" w:eastAsiaTheme="minorHAnsi" w:hAnsi="Arial" w:cs="Arial"/>
          <w:color w:val="191919"/>
          <w:sz w:val="24"/>
          <w:szCs w:val="24"/>
          <w:lang w:eastAsia="en-US"/>
        </w:rPr>
        <w:t xml:space="preserve"> de la Dirección Nacional de Farmacia </w:t>
      </w:r>
      <w:r w:rsidR="002A45D0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y Drogas,</w:t>
      </w:r>
      <w:r w:rsidR="0025561D">
        <w:rPr>
          <w:rFonts w:ascii="Arial" w:eastAsiaTheme="minorHAnsi" w:hAnsi="Arial" w:cs="Arial"/>
          <w:color w:val="191919"/>
          <w:sz w:val="24"/>
          <w:szCs w:val="24"/>
          <w:lang w:eastAsia="en-US"/>
        </w:rPr>
        <w:t xml:space="preserve"> se</w:t>
      </w:r>
      <w:r w:rsidR="00C353DD">
        <w:rPr>
          <w:rFonts w:ascii="Arial" w:eastAsiaTheme="minorHAnsi" w:hAnsi="Arial" w:cs="Arial"/>
          <w:color w:val="191919"/>
          <w:sz w:val="24"/>
          <w:szCs w:val="24"/>
          <w:lang w:eastAsia="en-US"/>
        </w:rPr>
        <w:t xml:space="preserve"> esta</w:t>
      </w:r>
      <w:r w:rsidR="0025561D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rá laborando en horario regular de 8:00 a.m. a 4:00 p.m.</w:t>
      </w:r>
      <w:r w:rsidR="00D640CE">
        <w:rPr>
          <w:rFonts w:ascii="Arial" w:eastAsiaTheme="minorHAnsi" w:hAnsi="Arial" w:cs="Arial"/>
          <w:color w:val="191919"/>
          <w:sz w:val="24"/>
          <w:szCs w:val="24"/>
          <w:lang w:eastAsia="en-US"/>
        </w:rPr>
        <w:t xml:space="preserve"> </w:t>
      </w:r>
    </w:p>
    <w:p w14:paraId="09771E6F" w14:textId="77777777" w:rsidR="00E1321F" w:rsidRPr="00E1321F" w:rsidRDefault="00E1321F" w:rsidP="0098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91919"/>
          <w:sz w:val="24"/>
          <w:szCs w:val="24"/>
          <w:lang w:eastAsia="en-US"/>
        </w:rPr>
      </w:pPr>
    </w:p>
    <w:p w14:paraId="12A4E78F" w14:textId="0B4B0CC1" w:rsidR="00E1321F" w:rsidRPr="00E1321F" w:rsidRDefault="00E1321F" w:rsidP="0098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91919"/>
          <w:sz w:val="24"/>
          <w:szCs w:val="24"/>
          <w:lang w:eastAsia="en-US"/>
        </w:rPr>
      </w:pPr>
      <w:r w:rsidRPr="00E1321F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Les agradecemos su atención y comprensión.</w:t>
      </w:r>
    </w:p>
    <w:p w14:paraId="7D2CD7DC" w14:textId="77777777" w:rsidR="00932F65" w:rsidRPr="00E1321F" w:rsidRDefault="00932F65" w:rsidP="00985953">
      <w:pPr>
        <w:pStyle w:val="Textoindependiente"/>
        <w:spacing w:line="276" w:lineRule="auto"/>
        <w:rPr>
          <w:rFonts w:ascii="Arial" w:hAnsi="Arial" w:cs="Arial"/>
          <w:szCs w:val="24"/>
        </w:rPr>
      </w:pPr>
    </w:p>
    <w:p w14:paraId="6274EFD9" w14:textId="2254C6F5" w:rsidR="00FD6CB4" w:rsidRPr="00E1321F" w:rsidRDefault="006547D1" w:rsidP="00985953">
      <w:pPr>
        <w:pStyle w:val="Textoindependiente"/>
        <w:spacing w:line="276" w:lineRule="auto"/>
        <w:rPr>
          <w:rFonts w:ascii="Arial" w:hAnsi="Arial" w:cs="Arial"/>
          <w:szCs w:val="24"/>
        </w:rPr>
      </w:pPr>
      <w:r w:rsidRPr="00E1321F">
        <w:rPr>
          <w:rFonts w:ascii="Arial" w:hAnsi="Arial" w:cs="Arial"/>
          <w:szCs w:val="24"/>
        </w:rPr>
        <w:t>Dado e</w:t>
      </w:r>
      <w:r w:rsidR="00D96689" w:rsidRPr="00E1321F">
        <w:rPr>
          <w:rFonts w:ascii="Arial" w:hAnsi="Arial" w:cs="Arial"/>
          <w:szCs w:val="24"/>
        </w:rPr>
        <w:t xml:space="preserve">n la </w:t>
      </w:r>
      <w:r w:rsidR="00AB086E" w:rsidRPr="00E1321F">
        <w:rPr>
          <w:rFonts w:ascii="Arial" w:hAnsi="Arial" w:cs="Arial"/>
          <w:szCs w:val="24"/>
        </w:rPr>
        <w:t>C</w:t>
      </w:r>
      <w:r w:rsidR="00D96689" w:rsidRPr="00E1321F">
        <w:rPr>
          <w:rFonts w:ascii="Arial" w:hAnsi="Arial" w:cs="Arial"/>
          <w:szCs w:val="24"/>
        </w:rPr>
        <w:t>iudad de Panamá, a los 2</w:t>
      </w:r>
      <w:r w:rsidR="002A45D0">
        <w:rPr>
          <w:rFonts w:ascii="Arial" w:hAnsi="Arial" w:cs="Arial"/>
          <w:szCs w:val="24"/>
        </w:rPr>
        <w:t>5</w:t>
      </w:r>
      <w:r w:rsidR="00D96689" w:rsidRPr="00E1321F">
        <w:rPr>
          <w:rFonts w:ascii="Arial" w:hAnsi="Arial" w:cs="Arial"/>
          <w:szCs w:val="24"/>
        </w:rPr>
        <w:t xml:space="preserve"> </w:t>
      </w:r>
      <w:r w:rsidRPr="00E1321F">
        <w:rPr>
          <w:rFonts w:ascii="Arial" w:hAnsi="Arial" w:cs="Arial"/>
          <w:szCs w:val="24"/>
        </w:rPr>
        <w:t>(</w:t>
      </w:r>
      <w:r w:rsidR="001574E6" w:rsidRPr="00E1321F">
        <w:rPr>
          <w:rFonts w:ascii="Arial" w:hAnsi="Arial" w:cs="Arial"/>
          <w:szCs w:val="24"/>
        </w:rPr>
        <w:t>veinti</w:t>
      </w:r>
      <w:r w:rsidR="002A45D0">
        <w:rPr>
          <w:rFonts w:ascii="Arial" w:hAnsi="Arial" w:cs="Arial"/>
          <w:szCs w:val="24"/>
        </w:rPr>
        <w:t>cinco</w:t>
      </w:r>
      <w:r w:rsidRPr="00E1321F">
        <w:rPr>
          <w:rFonts w:ascii="Arial" w:hAnsi="Arial" w:cs="Arial"/>
          <w:szCs w:val="24"/>
        </w:rPr>
        <w:t xml:space="preserve">) días del mes de </w:t>
      </w:r>
      <w:r w:rsidR="00695B8F">
        <w:rPr>
          <w:rFonts w:ascii="Arial" w:hAnsi="Arial" w:cs="Arial"/>
          <w:szCs w:val="24"/>
        </w:rPr>
        <w:t xml:space="preserve">enero </w:t>
      </w:r>
      <w:r w:rsidRPr="00E1321F">
        <w:rPr>
          <w:rFonts w:ascii="Arial" w:hAnsi="Arial" w:cs="Arial"/>
          <w:szCs w:val="24"/>
        </w:rPr>
        <w:t>de 20</w:t>
      </w:r>
      <w:r w:rsidR="00695B8F">
        <w:rPr>
          <w:rFonts w:ascii="Arial" w:hAnsi="Arial" w:cs="Arial"/>
          <w:szCs w:val="24"/>
        </w:rPr>
        <w:t>24</w:t>
      </w:r>
      <w:r w:rsidR="00AB086E" w:rsidRPr="00E1321F">
        <w:rPr>
          <w:rFonts w:ascii="Arial" w:hAnsi="Arial" w:cs="Arial"/>
          <w:szCs w:val="24"/>
        </w:rPr>
        <w:t>.</w:t>
      </w:r>
      <w:r w:rsidRPr="00E1321F">
        <w:rPr>
          <w:rFonts w:ascii="Arial" w:hAnsi="Arial" w:cs="Arial"/>
          <w:szCs w:val="24"/>
        </w:rPr>
        <w:t xml:space="preserve"> </w:t>
      </w:r>
    </w:p>
    <w:p w14:paraId="3B2243BB" w14:textId="77777777" w:rsidR="00FD6CB4" w:rsidRPr="00E1321F" w:rsidRDefault="00FD6CB4" w:rsidP="00FD6CB4">
      <w:pPr>
        <w:pStyle w:val="Textoindependiente"/>
        <w:spacing w:line="276" w:lineRule="auto"/>
        <w:rPr>
          <w:rFonts w:ascii="Arial" w:hAnsi="Arial" w:cs="Arial"/>
          <w:szCs w:val="24"/>
        </w:rPr>
      </w:pPr>
    </w:p>
    <w:p w14:paraId="2C8D25FD" w14:textId="5F4A560C" w:rsidR="006547D1" w:rsidRPr="00E1321F" w:rsidRDefault="00AB086E" w:rsidP="00AB086E">
      <w:pPr>
        <w:pStyle w:val="Textoindependiente"/>
        <w:spacing w:line="276" w:lineRule="auto"/>
        <w:jc w:val="center"/>
        <w:rPr>
          <w:rFonts w:ascii="Arial" w:hAnsi="Arial" w:cs="Arial"/>
          <w:szCs w:val="24"/>
        </w:rPr>
      </w:pPr>
      <w:r w:rsidRPr="00E1321F">
        <w:rPr>
          <w:rFonts w:ascii="Arial" w:hAnsi="Arial" w:cs="Arial"/>
          <w:szCs w:val="24"/>
        </w:rPr>
        <w:t>Atentamente,</w:t>
      </w:r>
    </w:p>
    <w:p w14:paraId="1D479C77" w14:textId="77777777" w:rsidR="00AB086E" w:rsidRPr="00E1321F" w:rsidRDefault="00AB086E" w:rsidP="00AB086E">
      <w:pPr>
        <w:pStyle w:val="Textoindependiente"/>
        <w:spacing w:line="276" w:lineRule="auto"/>
        <w:jc w:val="center"/>
        <w:rPr>
          <w:rFonts w:ascii="Arial" w:hAnsi="Arial" w:cs="Arial"/>
          <w:szCs w:val="24"/>
        </w:rPr>
      </w:pPr>
    </w:p>
    <w:p w14:paraId="3DF73892" w14:textId="77777777" w:rsidR="00FE1AA0" w:rsidRDefault="00FE1AA0" w:rsidP="00FD6CB4">
      <w:pPr>
        <w:pStyle w:val="Textoindependiente"/>
        <w:spacing w:line="276" w:lineRule="auto"/>
        <w:rPr>
          <w:rFonts w:ascii="Arial" w:hAnsi="Arial" w:cs="Arial"/>
          <w:szCs w:val="24"/>
        </w:rPr>
      </w:pPr>
    </w:p>
    <w:p w14:paraId="4C941D8E" w14:textId="77777777" w:rsidR="00695B8F" w:rsidRPr="00E1321F" w:rsidRDefault="00695B8F" w:rsidP="00FD6CB4">
      <w:pPr>
        <w:pStyle w:val="Textoindependiente"/>
        <w:spacing w:line="276" w:lineRule="auto"/>
        <w:rPr>
          <w:rFonts w:ascii="Arial" w:hAnsi="Arial" w:cs="Arial"/>
          <w:szCs w:val="24"/>
        </w:rPr>
      </w:pPr>
    </w:p>
    <w:p w14:paraId="504214D3" w14:textId="009833D1" w:rsidR="00FD6CB4" w:rsidRPr="00E1321F" w:rsidRDefault="00E1321F" w:rsidP="006547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321F">
        <w:rPr>
          <w:rFonts w:ascii="Arial" w:hAnsi="Arial" w:cs="Arial"/>
          <w:b/>
          <w:sz w:val="24"/>
          <w:szCs w:val="24"/>
        </w:rPr>
        <w:t>MGTRA</w:t>
      </w:r>
      <w:r w:rsidR="00781C5F" w:rsidRPr="00E1321F">
        <w:rPr>
          <w:rFonts w:ascii="Arial" w:hAnsi="Arial" w:cs="Arial"/>
          <w:b/>
          <w:sz w:val="24"/>
          <w:szCs w:val="24"/>
        </w:rPr>
        <w:t>. ELVIA C. LAU</w:t>
      </w:r>
      <w:r w:rsidRPr="00E1321F">
        <w:rPr>
          <w:rFonts w:ascii="Arial" w:hAnsi="Arial" w:cs="Arial"/>
          <w:b/>
          <w:sz w:val="24"/>
          <w:szCs w:val="24"/>
        </w:rPr>
        <w:t xml:space="preserve"> R.</w:t>
      </w:r>
    </w:p>
    <w:p w14:paraId="1225D00D" w14:textId="461F35EB" w:rsidR="00FD6CB4" w:rsidRPr="00E1321F" w:rsidRDefault="00781C5F" w:rsidP="006547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321F">
        <w:rPr>
          <w:rFonts w:ascii="Arial" w:hAnsi="Arial" w:cs="Arial"/>
          <w:sz w:val="24"/>
          <w:szCs w:val="24"/>
        </w:rPr>
        <w:t>Directora</w:t>
      </w:r>
      <w:r w:rsidR="00FC1A18" w:rsidRPr="00E1321F">
        <w:rPr>
          <w:rFonts w:ascii="Arial" w:hAnsi="Arial" w:cs="Arial"/>
          <w:sz w:val="24"/>
          <w:szCs w:val="24"/>
        </w:rPr>
        <w:t xml:space="preserve"> </w:t>
      </w:r>
      <w:r w:rsidRPr="00E1321F">
        <w:rPr>
          <w:rFonts w:ascii="Arial" w:hAnsi="Arial" w:cs="Arial"/>
          <w:sz w:val="24"/>
          <w:szCs w:val="24"/>
        </w:rPr>
        <w:t>Nacional de Farmacia y Drogas</w:t>
      </w:r>
    </w:p>
    <w:p w14:paraId="4FAB3DB1" w14:textId="77777777" w:rsidR="00FD6CB4" w:rsidRPr="006547D1" w:rsidRDefault="00FD6CB4" w:rsidP="001D3FB3">
      <w:pPr>
        <w:spacing w:after="0" w:line="240" w:lineRule="auto"/>
      </w:pPr>
    </w:p>
    <w:p w14:paraId="776A8743" w14:textId="17F16DC0" w:rsidR="00FD6CB4" w:rsidRPr="00AB086E" w:rsidRDefault="00AB086E" w:rsidP="00FD6CB4">
      <w:pPr>
        <w:rPr>
          <w:rFonts w:ascii="Times New Roman" w:hAnsi="Times New Roman" w:cs="Times New Roman"/>
          <w:i/>
          <w:sz w:val="18"/>
          <w:szCs w:val="18"/>
        </w:rPr>
      </w:pPr>
      <w:r w:rsidRPr="00AB086E">
        <w:rPr>
          <w:rFonts w:ascii="Times New Roman" w:hAnsi="Times New Roman" w:cs="Times New Roman"/>
          <w:i/>
          <w:sz w:val="18"/>
          <w:szCs w:val="18"/>
        </w:rPr>
        <w:t>ECL/</w:t>
      </w:r>
      <w:proofErr w:type="spellStart"/>
      <w:r w:rsidR="00932F65">
        <w:rPr>
          <w:rFonts w:ascii="Times New Roman" w:hAnsi="Times New Roman" w:cs="Times New Roman"/>
          <w:i/>
          <w:sz w:val="18"/>
          <w:szCs w:val="18"/>
        </w:rPr>
        <w:t>rj</w:t>
      </w:r>
      <w:proofErr w:type="spellEnd"/>
    </w:p>
    <w:p w14:paraId="4CD41EFC" w14:textId="77777777" w:rsidR="00794294" w:rsidRPr="00420B3D" w:rsidRDefault="00794294" w:rsidP="006D4627">
      <w:pPr>
        <w:pStyle w:val="Textoindependiente"/>
        <w:rPr>
          <w:rFonts w:eastAsia="Batang"/>
          <w:b/>
          <w:sz w:val="20"/>
        </w:rPr>
      </w:pPr>
    </w:p>
    <w:sectPr w:rsidR="00794294" w:rsidRPr="00420B3D" w:rsidSect="00695B8F">
      <w:headerReference w:type="default" r:id="rId8"/>
      <w:footerReference w:type="default" r:id="rId9"/>
      <w:pgSz w:w="12240" w:h="15840" w:code="1"/>
      <w:pgMar w:top="567" w:right="1418" w:bottom="992" w:left="170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3E55" w14:textId="77777777" w:rsidR="00EE5CAB" w:rsidRDefault="00EE5CAB" w:rsidP="00914B6B">
      <w:pPr>
        <w:spacing w:after="0" w:line="240" w:lineRule="auto"/>
      </w:pPr>
      <w:r>
        <w:separator/>
      </w:r>
    </w:p>
  </w:endnote>
  <w:endnote w:type="continuationSeparator" w:id="0">
    <w:p w14:paraId="1F25AC9F" w14:textId="77777777" w:rsidR="00EE5CAB" w:rsidRDefault="00EE5CAB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4F79" w14:textId="77777777" w:rsidR="00914B6B" w:rsidRDefault="00914B6B" w:rsidP="00B20247">
    <w:pPr>
      <w:pStyle w:val="Piedepgina"/>
      <w:ind w:left="-1701"/>
    </w:pPr>
    <w:r>
      <w:rPr>
        <w:noProof/>
        <w:lang w:val="es-PA" w:eastAsia="es-PA"/>
      </w:rPr>
      <w:drawing>
        <wp:inline distT="0" distB="0" distL="0" distR="0" wp14:anchorId="5E4DD4F3" wp14:editId="6AEF6470">
          <wp:extent cx="9728278" cy="7480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8293" cy="749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B999" w14:textId="77777777" w:rsidR="00EE5CAB" w:rsidRDefault="00EE5CAB" w:rsidP="00914B6B">
      <w:pPr>
        <w:spacing w:after="0" w:line="240" w:lineRule="auto"/>
      </w:pPr>
      <w:r>
        <w:separator/>
      </w:r>
    </w:p>
  </w:footnote>
  <w:footnote w:type="continuationSeparator" w:id="0">
    <w:p w14:paraId="5E827E5D" w14:textId="77777777" w:rsidR="00EE5CAB" w:rsidRDefault="00EE5CAB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8857" w14:textId="77777777" w:rsidR="00914B6B" w:rsidRDefault="00914B6B" w:rsidP="00914B6B">
    <w:pPr>
      <w:pStyle w:val="Encabezado"/>
      <w:ind w:hanging="1134"/>
    </w:pPr>
    <w:r>
      <w:rPr>
        <w:noProof/>
        <w:lang w:val="es-PA" w:eastAsia="es-PA"/>
      </w:rPr>
      <w:drawing>
        <wp:inline distT="0" distB="0" distL="0" distR="0" wp14:anchorId="15948EB1" wp14:editId="7F32E37B">
          <wp:extent cx="2762160" cy="700548"/>
          <wp:effectExtent l="0" t="0" r="6985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645" cy="700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15F"/>
    <w:multiLevelType w:val="hybridMultilevel"/>
    <w:tmpl w:val="31389FEC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341BA"/>
    <w:multiLevelType w:val="hybridMultilevel"/>
    <w:tmpl w:val="A91652A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33EFE"/>
    <w:multiLevelType w:val="hybridMultilevel"/>
    <w:tmpl w:val="CA465A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21720">
    <w:abstractNumId w:val="0"/>
  </w:num>
  <w:num w:numId="2" w16cid:durableId="857891626">
    <w:abstractNumId w:val="2"/>
  </w:num>
  <w:num w:numId="3" w16cid:durableId="174224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1F"/>
    <w:rsid w:val="000023F5"/>
    <w:rsid w:val="000370E4"/>
    <w:rsid w:val="00062527"/>
    <w:rsid w:val="00063F7D"/>
    <w:rsid w:val="000B4872"/>
    <w:rsid w:val="000C09E4"/>
    <w:rsid w:val="000D37DD"/>
    <w:rsid w:val="000E0360"/>
    <w:rsid w:val="00104285"/>
    <w:rsid w:val="001574E6"/>
    <w:rsid w:val="0015769B"/>
    <w:rsid w:val="001629FB"/>
    <w:rsid w:val="001967B4"/>
    <w:rsid w:val="001A73D8"/>
    <w:rsid w:val="001C00B3"/>
    <w:rsid w:val="001D3FB3"/>
    <w:rsid w:val="002242FE"/>
    <w:rsid w:val="00236902"/>
    <w:rsid w:val="00251B84"/>
    <w:rsid w:val="0025356E"/>
    <w:rsid w:val="0025561D"/>
    <w:rsid w:val="0027269E"/>
    <w:rsid w:val="0029069E"/>
    <w:rsid w:val="002A45D0"/>
    <w:rsid w:val="00310297"/>
    <w:rsid w:val="00331868"/>
    <w:rsid w:val="00351162"/>
    <w:rsid w:val="003D59C6"/>
    <w:rsid w:val="004063C2"/>
    <w:rsid w:val="00421B87"/>
    <w:rsid w:val="00444A79"/>
    <w:rsid w:val="00494753"/>
    <w:rsid w:val="004A6A4C"/>
    <w:rsid w:val="004D4E5E"/>
    <w:rsid w:val="005366B0"/>
    <w:rsid w:val="00542957"/>
    <w:rsid w:val="00562138"/>
    <w:rsid w:val="00584C0B"/>
    <w:rsid w:val="00593C5C"/>
    <w:rsid w:val="005B4D22"/>
    <w:rsid w:val="005B6881"/>
    <w:rsid w:val="005D3502"/>
    <w:rsid w:val="005E19E6"/>
    <w:rsid w:val="00621993"/>
    <w:rsid w:val="00631FFC"/>
    <w:rsid w:val="006547D1"/>
    <w:rsid w:val="00695B8F"/>
    <w:rsid w:val="006A126A"/>
    <w:rsid w:val="006B2196"/>
    <w:rsid w:val="006D4627"/>
    <w:rsid w:val="0076417C"/>
    <w:rsid w:val="00765276"/>
    <w:rsid w:val="00781C5F"/>
    <w:rsid w:val="00794294"/>
    <w:rsid w:val="00797A6F"/>
    <w:rsid w:val="007A3708"/>
    <w:rsid w:val="007A697E"/>
    <w:rsid w:val="007B2C3F"/>
    <w:rsid w:val="007F68C6"/>
    <w:rsid w:val="00851709"/>
    <w:rsid w:val="00857DEF"/>
    <w:rsid w:val="00867808"/>
    <w:rsid w:val="008C0BD0"/>
    <w:rsid w:val="008F367C"/>
    <w:rsid w:val="0091342A"/>
    <w:rsid w:val="00914B6B"/>
    <w:rsid w:val="00922AC8"/>
    <w:rsid w:val="00932F65"/>
    <w:rsid w:val="00962169"/>
    <w:rsid w:val="0098423D"/>
    <w:rsid w:val="00985953"/>
    <w:rsid w:val="009A1E76"/>
    <w:rsid w:val="009C0A73"/>
    <w:rsid w:val="00A212DF"/>
    <w:rsid w:val="00A96159"/>
    <w:rsid w:val="00AA6AD5"/>
    <w:rsid w:val="00AB086E"/>
    <w:rsid w:val="00B20247"/>
    <w:rsid w:val="00BB1808"/>
    <w:rsid w:val="00BD1E6E"/>
    <w:rsid w:val="00BD7F88"/>
    <w:rsid w:val="00C17851"/>
    <w:rsid w:val="00C2689F"/>
    <w:rsid w:val="00C33D70"/>
    <w:rsid w:val="00C353DD"/>
    <w:rsid w:val="00C50B98"/>
    <w:rsid w:val="00C6549C"/>
    <w:rsid w:val="00C842B1"/>
    <w:rsid w:val="00CB62B4"/>
    <w:rsid w:val="00CD442C"/>
    <w:rsid w:val="00CD44EF"/>
    <w:rsid w:val="00CE53D6"/>
    <w:rsid w:val="00D13D77"/>
    <w:rsid w:val="00D1630D"/>
    <w:rsid w:val="00D22B37"/>
    <w:rsid w:val="00D33D7F"/>
    <w:rsid w:val="00D640CE"/>
    <w:rsid w:val="00D96689"/>
    <w:rsid w:val="00DC12EA"/>
    <w:rsid w:val="00DE70F0"/>
    <w:rsid w:val="00DF0B2E"/>
    <w:rsid w:val="00E1321F"/>
    <w:rsid w:val="00E45BA3"/>
    <w:rsid w:val="00E604CF"/>
    <w:rsid w:val="00E84A1F"/>
    <w:rsid w:val="00EA2149"/>
    <w:rsid w:val="00EB0F0A"/>
    <w:rsid w:val="00EE305B"/>
    <w:rsid w:val="00EE5CAB"/>
    <w:rsid w:val="00F53217"/>
    <w:rsid w:val="00FB0EB6"/>
    <w:rsid w:val="00FC0711"/>
    <w:rsid w:val="00FC1A18"/>
    <w:rsid w:val="00FD6CB4"/>
    <w:rsid w:val="00FE1AA0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C4CAD1A"/>
  <w15:docId w15:val="{C0BAAC6C-132E-4BA2-8121-25D31969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62B4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621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68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8C6"/>
    <w:rPr>
      <w:rFonts w:ascii="Lucida Grande" w:eastAsiaTheme="minorEastAsia" w:hAnsi="Lucida Grande" w:cs="Lucida Grande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14B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B6B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14B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B6B"/>
    <w:rPr>
      <w:rFonts w:eastAsiaTheme="minorEastAsia"/>
      <w:lang w:val="es-ES" w:eastAsia="es-ES"/>
    </w:rPr>
  </w:style>
  <w:style w:type="table" w:styleId="Sombreadoclaro-nfasis1">
    <w:name w:val="Light Shading Accent 1"/>
    <w:basedOn w:val="Tablanormal"/>
    <w:uiPriority w:val="60"/>
    <w:rsid w:val="00914B6B"/>
    <w:pPr>
      <w:spacing w:after="0" w:line="240" w:lineRule="auto"/>
    </w:pPr>
    <w:rPr>
      <w:rFonts w:eastAsiaTheme="minorEastAsia"/>
      <w:color w:val="2E74B5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extoindependiente">
    <w:name w:val="Body Text"/>
    <w:basedOn w:val="Normal"/>
    <w:link w:val="TextoindependienteCar"/>
    <w:rsid w:val="007942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94294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79429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79429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7942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94294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923D6A-B755-4EE6-935B-E82D388E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Gonzalez</dc:creator>
  <cp:keywords/>
  <dc:description/>
  <cp:lastModifiedBy>Carmen Arguelles</cp:lastModifiedBy>
  <cp:revision>2</cp:revision>
  <cp:lastPrinted>2019-11-26T17:30:00Z</cp:lastPrinted>
  <dcterms:created xsi:type="dcterms:W3CDTF">2024-01-25T14:47:00Z</dcterms:created>
  <dcterms:modified xsi:type="dcterms:W3CDTF">2024-01-25T14:47:00Z</dcterms:modified>
</cp:coreProperties>
</file>