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8857" w:type="dxa"/>
        <w:tblInd w:w="-856" w:type="dxa"/>
        <w:tblLook w:val="04A0" w:firstRow="1" w:lastRow="0" w:firstColumn="1" w:lastColumn="0" w:noHBand="0" w:noVBand="1"/>
      </w:tblPr>
      <w:tblGrid>
        <w:gridCol w:w="526"/>
        <w:gridCol w:w="12463"/>
        <w:gridCol w:w="1654"/>
        <w:gridCol w:w="1544"/>
        <w:gridCol w:w="1848"/>
        <w:gridCol w:w="822"/>
      </w:tblGrid>
      <w:tr w:rsidR="0019264F" w:rsidRPr="00DC1AA5" w14:paraId="4A233905" w14:textId="77777777" w:rsidTr="00806DAE">
        <w:trPr>
          <w:trHeight w:val="319"/>
        </w:trPr>
        <w:tc>
          <w:tcPr>
            <w:tcW w:w="526" w:type="dxa"/>
            <w:vMerge w:val="restart"/>
            <w:shd w:val="clear" w:color="auto" w:fill="DEEAF6" w:themeFill="accent5" w:themeFillTint="33"/>
            <w:vAlign w:val="center"/>
          </w:tcPr>
          <w:p w14:paraId="1DE14850" w14:textId="7D19D89E" w:rsidR="007B596F" w:rsidRPr="00DC1AA5" w:rsidRDefault="007B596F" w:rsidP="00806DAE">
            <w:pPr>
              <w:jc w:val="center"/>
              <w:rPr>
                <w:rFonts w:asciiTheme="majorHAnsi" w:hAnsiTheme="majorHAnsi" w:cstheme="majorHAnsi"/>
                <w:b/>
                <w:bCs/>
              </w:rPr>
            </w:pPr>
            <w:bookmarkStart w:id="0" w:name="_GoBack"/>
            <w:bookmarkEnd w:id="0"/>
            <w:r w:rsidRPr="00DC1AA5">
              <w:rPr>
                <w:rFonts w:asciiTheme="majorHAnsi" w:hAnsiTheme="majorHAnsi" w:cstheme="majorHAnsi"/>
                <w:b/>
                <w:bCs/>
              </w:rPr>
              <w:t>No.</w:t>
            </w:r>
          </w:p>
        </w:tc>
        <w:tc>
          <w:tcPr>
            <w:tcW w:w="12463" w:type="dxa"/>
            <w:vMerge w:val="restart"/>
            <w:shd w:val="clear" w:color="auto" w:fill="DEEAF6" w:themeFill="accent5" w:themeFillTint="33"/>
            <w:vAlign w:val="center"/>
          </w:tcPr>
          <w:p w14:paraId="38661E39" w14:textId="77777777" w:rsidR="007B596F" w:rsidRPr="00DC1AA5" w:rsidRDefault="007B596F" w:rsidP="00806DAE">
            <w:pPr>
              <w:jc w:val="center"/>
              <w:rPr>
                <w:rFonts w:asciiTheme="majorHAnsi" w:hAnsiTheme="majorHAnsi" w:cstheme="majorHAnsi"/>
                <w:b/>
                <w:bCs/>
              </w:rPr>
            </w:pPr>
            <w:r w:rsidRPr="00DC1AA5">
              <w:rPr>
                <w:rFonts w:asciiTheme="majorHAnsi" w:hAnsiTheme="majorHAnsi" w:cstheme="majorHAnsi"/>
                <w:b/>
                <w:bCs/>
              </w:rPr>
              <w:t>Requisitos</w:t>
            </w:r>
          </w:p>
          <w:p w14:paraId="669FDB89" w14:textId="3817DED0" w:rsidR="001545C7" w:rsidRPr="00DC1AA5" w:rsidRDefault="00346E01" w:rsidP="00806DAE">
            <w:pPr>
              <w:jc w:val="center"/>
              <w:rPr>
                <w:rFonts w:asciiTheme="majorHAnsi" w:hAnsiTheme="majorHAnsi" w:cstheme="majorHAnsi"/>
              </w:rPr>
            </w:pPr>
            <w:hyperlink r:id="rId7" w:history="1">
              <w:r w:rsidR="001545C7" w:rsidRPr="00DC1AA5">
                <w:rPr>
                  <w:rStyle w:val="Hipervnculo"/>
                  <w:rFonts w:asciiTheme="majorHAnsi" w:hAnsiTheme="majorHAnsi" w:cstheme="majorHAnsi"/>
                </w:rPr>
                <w:t>Anexo II de la Resolución No. 446-2021 (COMIECO-XCIV)</w:t>
              </w:r>
            </w:hyperlink>
          </w:p>
        </w:tc>
        <w:tc>
          <w:tcPr>
            <w:tcW w:w="1654" w:type="dxa"/>
            <w:vMerge w:val="restart"/>
            <w:shd w:val="clear" w:color="auto" w:fill="DEEAF6" w:themeFill="accent5" w:themeFillTint="33"/>
            <w:vAlign w:val="center"/>
          </w:tcPr>
          <w:p w14:paraId="1DB5F2A2" w14:textId="6A385065" w:rsidR="007B596F" w:rsidRPr="00DC1AA5" w:rsidRDefault="007B596F" w:rsidP="00806DAE">
            <w:pPr>
              <w:jc w:val="center"/>
              <w:rPr>
                <w:rFonts w:asciiTheme="majorHAnsi" w:hAnsiTheme="majorHAnsi" w:cstheme="majorHAnsi"/>
              </w:rPr>
            </w:pPr>
            <w:r w:rsidRPr="00DC1AA5">
              <w:rPr>
                <w:rFonts w:asciiTheme="majorHAnsi" w:hAnsiTheme="majorHAnsi" w:cstheme="majorHAnsi"/>
              </w:rPr>
              <w:t>Reconocimiento mutuo (Nuevo)</w:t>
            </w:r>
          </w:p>
        </w:tc>
        <w:tc>
          <w:tcPr>
            <w:tcW w:w="3392" w:type="dxa"/>
            <w:gridSpan w:val="2"/>
            <w:shd w:val="clear" w:color="auto" w:fill="DEEAF6" w:themeFill="accent5" w:themeFillTint="33"/>
            <w:vAlign w:val="center"/>
          </w:tcPr>
          <w:p w14:paraId="2E22CE68" w14:textId="6381D680" w:rsidR="007B596F" w:rsidRPr="00DC1AA5" w:rsidRDefault="007B596F" w:rsidP="00806DAE">
            <w:pPr>
              <w:jc w:val="center"/>
              <w:rPr>
                <w:rFonts w:asciiTheme="majorHAnsi" w:hAnsiTheme="majorHAnsi" w:cstheme="majorHAnsi"/>
              </w:rPr>
            </w:pPr>
            <w:r w:rsidRPr="00DC1AA5">
              <w:rPr>
                <w:rFonts w:asciiTheme="majorHAnsi" w:hAnsiTheme="majorHAnsi" w:cstheme="majorHAnsi"/>
              </w:rPr>
              <w:t>Renovación del Reconocimiento Mutuo</w:t>
            </w:r>
          </w:p>
        </w:tc>
        <w:tc>
          <w:tcPr>
            <w:tcW w:w="822" w:type="dxa"/>
            <w:vMerge w:val="restart"/>
            <w:shd w:val="clear" w:color="auto" w:fill="DEEAF6" w:themeFill="accent5" w:themeFillTint="33"/>
            <w:vAlign w:val="center"/>
          </w:tcPr>
          <w:p w14:paraId="08554420" w14:textId="21DF2F6C" w:rsidR="007B596F" w:rsidRPr="00DC1AA5" w:rsidRDefault="007B596F" w:rsidP="00806DAE">
            <w:pPr>
              <w:jc w:val="center"/>
              <w:rPr>
                <w:rFonts w:asciiTheme="majorHAnsi" w:hAnsiTheme="majorHAnsi" w:cstheme="majorHAnsi"/>
              </w:rPr>
            </w:pPr>
            <w:r w:rsidRPr="00DC1AA5">
              <w:rPr>
                <w:rFonts w:asciiTheme="majorHAnsi" w:hAnsiTheme="majorHAnsi" w:cstheme="majorHAnsi"/>
              </w:rPr>
              <w:t>Folio</w:t>
            </w:r>
          </w:p>
        </w:tc>
      </w:tr>
      <w:tr w:rsidR="0092780B" w:rsidRPr="00DC1AA5" w14:paraId="5EF843EC" w14:textId="77777777" w:rsidTr="00806DAE">
        <w:trPr>
          <w:trHeight w:val="319"/>
        </w:trPr>
        <w:tc>
          <w:tcPr>
            <w:tcW w:w="526" w:type="dxa"/>
            <w:vMerge/>
          </w:tcPr>
          <w:p w14:paraId="26ED326C" w14:textId="33E0E21D" w:rsidR="007B596F" w:rsidRPr="00DC1AA5" w:rsidRDefault="007B596F">
            <w:pPr>
              <w:rPr>
                <w:rFonts w:asciiTheme="majorHAnsi" w:hAnsiTheme="majorHAnsi" w:cstheme="majorHAnsi"/>
              </w:rPr>
            </w:pPr>
          </w:p>
        </w:tc>
        <w:tc>
          <w:tcPr>
            <w:tcW w:w="12463" w:type="dxa"/>
            <w:vMerge/>
          </w:tcPr>
          <w:p w14:paraId="74B41C71" w14:textId="3C15245E" w:rsidR="007B596F" w:rsidRPr="00DC1AA5" w:rsidRDefault="007B596F">
            <w:pPr>
              <w:rPr>
                <w:rFonts w:asciiTheme="majorHAnsi" w:hAnsiTheme="majorHAnsi" w:cstheme="majorHAnsi"/>
              </w:rPr>
            </w:pPr>
          </w:p>
        </w:tc>
        <w:tc>
          <w:tcPr>
            <w:tcW w:w="1654" w:type="dxa"/>
            <w:vMerge/>
          </w:tcPr>
          <w:p w14:paraId="3CB418A2" w14:textId="4DCCFABC" w:rsidR="007B596F" w:rsidRPr="00DC1AA5" w:rsidRDefault="007B596F">
            <w:pPr>
              <w:rPr>
                <w:rFonts w:asciiTheme="majorHAnsi" w:hAnsiTheme="majorHAnsi" w:cstheme="majorHAnsi"/>
              </w:rPr>
            </w:pPr>
          </w:p>
        </w:tc>
        <w:tc>
          <w:tcPr>
            <w:tcW w:w="1544" w:type="dxa"/>
            <w:shd w:val="clear" w:color="auto" w:fill="DEEAF6" w:themeFill="accent5" w:themeFillTint="33"/>
            <w:vAlign w:val="center"/>
          </w:tcPr>
          <w:p w14:paraId="6421C2CF" w14:textId="5B0AF630" w:rsidR="007B596F" w:rsidRPr="00DC1AA5" w:rsidRDefault="0063010B" w:rsidP="00806DAE">
            <w:pPr>
              <w:jc w:val="center"/>
              <w:rPr>
                <w:rFonts w:asciiTheme="majorHAnsi" w:hAnsiTheme="majorHAnsi" w:cstheme="majorHAnsi"/>
                <w:i/>
                <w:iCs/>
              </w:rPr>
            </w:pPr>
            <w:r w:rsidRPr="00DC1AA5">
              <w:rPr>
                <w:rFonts w:asciiTheme="majorHAnsi" w:hAnsiTheme="majorHAnsi" w:cstheme="majorHAnsi"/>
                <w:i/>
                <w:iCs/>
              </w:rPr>
              <w:t>Sin</w:t>
            </w:r>
            <w:r w:rsidR="007B596F" w:rsidRPr="00DC1AA5">
              <w:rPr>
                <w:rFonts w:asciiTheme="majorHAnsi" w:hAnsiTheme="majorHAnsi" w:cstheme="majorHAnsi"/>
                <w:i/>
                <w:iCs/>
              </w:rPr>
              <w:t xml:space="preserve"> cambios</w:t>
            </w:r>
          </w:p>
        </w:tc>
        <w:tc>
          <w:tcPr>
            <w:tcW w:w="1848" w:type="dxa"/>
            <w:shd w:val="clear" w:color="auto" w:fill="DEEAF6" w:themeFill="accent5" w:themeFillTint="33"/>
            <w:vAlign w:val="center"/>
          </w:tcPr>
          <w:p w14:paraId="7E3B75BB" w14:textId="7D8AC9A1" w:rsidR="007B596F" w:rsidRPr="00DC1AA5" w:rsidRDefault="0063010B" w:rsidP="00806DAE">
            <w:pPr>
              <w:jc w:val="center"/>
              <w:rPr>
                <w:rFonts w:asciiTheme="majorHAnsi" w:hAnsiTheme="majorHAnsi" w:cstheme="majorHAnsi"/>
                <w:i/>
                <w:iCs/>
              </w:rPr>
            </w:pPr>
            <w:r w:rsidRPr="00DC1AA5">
              <w:rPr>
                <w:rFonts w:asciiTheme="majorHAnsi" w:hAnsiTheme="majorHAnsi" w:cstheme="majorHAnsi"/>
                <w:i/>
                <w:iCs/>
              </w:rPr>
              <w:t>Con</w:t>
            </w:r>
            <w:r w:rsidR="007B596F" w:rsidRPr="00DC1AA5">
              <w:rPr>
                <w:rFonts w:asciiTheme="majorHAnsi" w:hAnsiTheme="majorHAnsi" w:cstheme="majorHAnsi"/>
                <w:i/>
                <w:iCs/>
              </w:rPr>
              <w:t xml:space="preserve"> Cambios</w:t>
            </w:r>
          </w:p>
        </w:tc>
        <w:tc>
          <w:tcPr>
            <w:tcW w:w="822" w:type="dxa"/>
            <w:vMerge/>
          </w:tcPr>
          <w:p w14:paraId="4A2094C6" w14:textId="19F7488A" w:rsidR="007B596F" w:rsidRPr="00DC1AA5" w:rsidRDefault="007B596F">
            <w:pPr>
              <w:rPr>
                <w:rFonts w:asciiTheme="majorHAnsi" w:hAnsiTheme="majorHAnsi" w:cstheme="majorHAnsi"/>
              </w:rPr>
            </w:pPr>
          </w:p>
        </w:tc>
      </w:tr>
      <w:tr w:rsidR="00944528" w:rsidRPr="00DC1AA5" w14:paraId="5DB87D22" w14:textId="77777777" w:rsidTr="00806DAE">
        <w:trPr>
          <w:trHeight w:val="988"/>
        </w:trPr>
        <w:tc>
          <w:tcPr>
            <w:tcW w:w="526" w:type="dxa"/>
            <w:vAlign w:val="center"/>
          </w:tcPr>
          <w:p w14:paraId="7552A653" w14:textId="71AC3427" w:rsidR="00B93092" w:rsidRPr="00DC1AA5" w:rsidRDefault="007B596F" w:rsidP="00806DAE">
            <w:pPr>
              <w:jc w:val="center"/>
              <w:rPr>
                <w:rFonts w:asciiTheme="majorHAnsi" w:hAnsiTheme="majorHAnsi" w:cstheme="majorHAnsi"/>
                <w:b/>
                <w:bCs/>
              </w:rPr>
            </w:pPr>
            <w:r w:rsidRPr="00DC1AA5">
              <w:rPr>
                <w:rFonts w:asciiTheme="majorHAnsi" w:hAnsiTheme="majorHAnsi" w:cstheme="majorHAnsi"/>
                <w:b/>
                <w:bCs/>
              </w:rPr>
              <w:t>1</w:t>
            </w:r>
          </w:p>
        </w:tc>
        <w:tc>
          <w:tcPr>
            <w:tcW w:w="12463" w:type="dxa"/>
            <w:vAlign w:val="center"/>
          </w:tcPr>
          <w:p w14:paraId="12C9E3A9" w14:textId="77777777" w:rsidR="005341AA" w:rsidRPr="00DC1AA5" w:rsidRDefault="005341AA" w:rsidP="00DC1AA5">
            <w:pPr>
              <w:jc w:val="both"/>
              <w:rPr>
                <w:rFonts w:asciiTheme="majorHAnsi" w:hAnsiTheme="majorHAnsi" w:cstheme="majorHAnsi"/>
              </w:rPr>
            </w:pPr>
            <w:r w:rsidRPr="00DC1AA5">
              <w:rPr>
                <w:rFonts w:asciiTheme="majorHAnsi" w:hAnsiTheme="majorHAnsi" w:cstheme="majorHAnsi"/>
              </w:rPr>
              <w:t>Solicitud para el reconocimiento de registro firmada y sellada por el Profesional Responsable y el Titular o su Representante Legal, ante las Autoridades Reguladoras de los Estados Parte.</w:t>
            </w:r>
          </w:p>
          <w:p w14:paraId="7EC3A613" w14:textId="155B9FFB" w:rsidR="00B93092" w:rsidRPr="00DC1AA5" w:rsidRDefault="005341AA" w:rsidP="00DC1AA5">
            <w:pPr>
              <w:jc w:val="both"/>
              <w:rPr>
                <w:rFonts w:asciiTheme="majorHAnsi" w:hAnsiTheme="majorHAnsi" w:cstheme="majorHAnsi"/>
              </w:rPr>
            </w:pPr>
            <w:r w:rsidRPr="00DC1AA5">
              <w:rPr>
                <w:rFonts w:asciiTheme="majorHAnsi" w:hAnsiTheme="majorHAnsi" w:cstheme="majorHAnsi"/>
              </w:rPr>
              <w:t xml:space="preserve">Refrendada por el Colegio Nacional de Farmacéuticos. </w:t>
            </w:r>
            <w:r w:rsidRPr="00DC1AA5">
              <w:rPr>
                <w:rFonts w:asciiTheme="majorHAnsi" w:hAnsiTheme="majorHAnsi" w:cstheme="majorHAnsi"/>
                <w:i/>
                <w:iCs/>
              </w:rPr>
              <w:t>(</w:t>
            </w:r>
            <w:r w:rsidR="00BD5AFE" w:rsidRPr="00DC1AA5">
              <w:rPr>
                <w:rFonts w:asciiTheme="majorHAnsi" w:hAnsiTheme="majorHAnsi" w:cstheme="majorHAnsi"/>
                <w:i/>
                <w:iCs/>
              </w:rPr>
              <w:t xml:space="preserve">Formulario </w:t>
            </w:r>
            <w:r w:rsidRPr="00DC1AA5">
              <w:rPr>
                <w:rFonts w:asciiTheme="majorHAnsi" w:hAnsiTheme="majorHAnsi" w:cstheme="majorHAnsi"/>
                <w:i/>
                <w:iCs/>
              </w:rPr>
              <w:t>F-02-SRM-PF-DRS)</w:t>
            </w:r>
          </w:p>
        </w:tc>
        <w:tc>
          <w:tcPr>
            <w:tcW w:w="1654" w:type="dxa"/>
            <w:vAlign w:val="center"/>
          </w:tcPr>
          <w:p w14:paraId="32C724B5" w14:textId="4A63D3DA" w:rsidR="00B93092" w:rsidRPr="00DC1AA5" w:rsidRDefault="00322D96" w:rsidP="00C341BF">
            <w:pPr>
              <w:jc w:val="center"/>
              <w:rPr>
                <w:rFonts w:asciiTheme="majorHAnsi" w:hAnsiTheme="majorHAnsi" w:cstheme="majorHAnsi"/>
              </w:rPr>
            </w:pPr>
            <w:r w:rsidRPr="00DC1AA5">
              <w:rPr>
                <w:rFonts w:asciiTheme="majorHAnsi" w:hAnsiTheme="majorHAnsi" w:cstheme="majorHAnsi"/>
              </w:rPr>
              <w:t>X</w:t>
            </w:r>
          </w:p>
        </w:tc>
        <w:tc>
          <w:tcPr>
            <w:tcW w:w="1544" w:type="dxa"/>
            <w:vAlign w:val="center"/>
          </w:tcPr>
          <w:p w14:paraId="1CD80CB2" w14:textId="4E66B5C2" w:rsidR="00B93092" w:rsidRPr="00DC1AA5" w:rsidRDefault="00A930EE" w:rsidP="00C341BF">
            <w:pPr>
              <w:jc w:val="center"/>
              <w:rPr>
                <w:rFonts w:asciiTheme="majorHAnsi" w:hAnsiTheme="majorHAnsi" w:cstheme="majorHAnsi"/>
              </w:rPr>
            </w:pPr>
            <w:r w:rsidRPr="00DC1AA5">
              <w:rPr>
                <w:rFonts w:asciiTheme="majorHAnsi" w:hAnsiTheme="majorHAnsi" w:cstheme="majorHAnsi"/>
              </w:rPr>
              <w:t>X</w:t>
            </w:r>
          </w:p>
        </w:tc>
        <w:tc>
          <w:tcPr>
            <w:tcW w:w="1848" w:type="dxa"/>
            <w:vAlign w:val="center"/>
          </w:tcPr>
          <w:p w14:paraId="276BD372" w14:textId="7E1BCB2F" w:rsidR="00B93092" w:rsidRPr="00DC1AA5" w:rsidRDefault="00321139" w:rsidP="00C341BF">
            <w:pPr>
              <w:jc w:val="center"/>
              <w:rPr>
                <w:rFonts w:asciiTheme="majorHAnsi" w:hAnsiTheme="majorHAnsi" w:cstheme="majorHAnsi"/>
              </w:rPr>
            </w:pPr>
            <w:r w:rsidRPr="00DC1AA5">
              <w:rPr>
                <w:rFonts w:asciiTheme="majorHAnsi" w:hAnsiTheme="majorHAnsi" w:cstheme="majorHAnsi"/>
              </w:rPr>
              <w:t>X</w:t>
            </w:r>
          </w:p>
        </w:tc>
        <w:sdt>
          <w:sdtPr>
            <w:rPr>
              <w:rFonts w:ascii="Calibri" w:eastAsia="Calibri" w:hAnsi="Calibri" w:cs="Calibri"/>
            </w:rPr>
            <w:id w:val="1144477675"/>
            <w:placeholder>
              <w:docPart w:val="A79083A2B36841E089BD1B24B46D34C6"/>
            </w:placeholder>
            <w:showingPlcHdr/>
            <w:text/>
          </w:sdtPr>
          <w:sdtEndPr/>
          <w:sdtContent>
            <w:tc>
              <w:tcPr>
                <w:tcW w:w="822" w:type="dxa"/>
                <w:vAlign w:val="center"/>
              </w:tcPr>
              <w:p w14:paraId="6E9B7A87" w14:textId="42810267" w:rsidR="00B93092" w:rsidRPr="00DC1AA5" w:rsidRDefault="00B45B78" w:rsidP="00C341BF">
                <w:pPr>
                  <w:jc w:val="center"/>
                  <w:rPr>
                    <w:rFonts w:asciiTheme="majorHAnsi" w:hAnsiTheme="majorHAnsi" w:cstheme="majorHAnsi"/>
                  </w:rPr>
                </w:pPr>
                <w:r w:rsidRPr="00DC1AA5">
                  <w:rPr>
                    <w:rStyle w:val="Textodelmarcadordeposicin"/>
                  </w:rPr>
                  <w:t>---</w:t>
                </w:r>
              </w:p>
            </w:tc>
          </w:sdtContent>
        </w:sdt>
      </w:tr>
      <w:tr w:rsidR="005341AA" w:rsidRPr="00DC1AA5" w14:paraId="2A00111C" w14:textId="77777777" w:rsidTr="00806DAE">
        <w:trPr>
          <w:trHeight w:val="407"/>
        </w:trPr>
        <w:tc>
          <w:tcPr>
            <w:tcW w:w="526" w:type="dxa"/>
            <w:vAlign w:val="center"/>
          </w:tcPr>
          <w:p w14:paraId="09A5775E" w14:textId="6289FB22" w:rsidR="005341AA" w:rsidRPr="00DC1AA5" w:rsidRDefault="00B153ED" w:rsidP="00806DAE">
            <w:pPr>
              <w:jc w:val="center"/>
              <w:rPr>
                <w:rFonts w:asciiTheme="majorHAnsi" w:hAnsiTheme="majorHAnsi" w:cstheme="majorHAnsi"/>
                <w:b/>
                <w:bCs/>
              </w:rPr>
            </w:pPr>
            <w:r>
              <w:rPr>
                <w:rFonts w:asciiTheme="majorHAnsi" w:hAnsiTheme="majorHAnsi" w:cstheme="majorHAnsi"/>
                <w:b/>
                <w:bCs/>
              </w:rPr>
              <w:t>2</w:t>
            </w:r>
          </w:p>
        </w:tc>
        <w:tc>
          <w:tcPr>
            <w:tcW w:w="12463" w:type="dxa"/>
            <w:vAlign w:val="center"/>
          </w:tcPr>
          <w:p w14:paraId="2BE107D9" w14:textId="62D9BA03" w:rsidR="005341AA" w:rsidRPr="00DC1AA5" w:rsidRDefault="007D0601" w:rsidP="00DC1AA5">
            <w:pPr>
              <w:jc w:val="both"/>
              <w:rPr>
                <w:rFonts w:asciiTheme="majorHAnsi" w:hAnsiTheme="majorHAnsi" w:cstheme="majorHAnsi"/>
              </w:rPr>
            </w:pPr>
            <w:r w:rsidRPr="00DC1AA5">
              <w:rPr>
                <w:rFonts w:asciiTheme="majorHAnsi" w:hAnsiTheme="majorHAnsi" w:cstheme="majorHAnsi"/>
              </w:rPr>
              <w:t>Comprobante de pago de conformidad con la legislación interna de cada Estado Parte.</w:t>
            </w:r>
          </w:p>
        </w:tc>
        <w:tc>
          <w:tcPr>
            <w:tcW w:w="1654" w:type="dxa"/>
            <w:vAlign w:val="center"/>
          </w:tcPr>
          <w:p w14:paraId="72F6DA3C" w14:textId="72C341FC"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544" w:type="dxa"/>
            <w:vAlign w:val="center"/>
          </w:tcPr>
          <w:p w14:paraId="031F17CD" w14:textId="5557AD04"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848" w:type="dxa"/>
            <w:vAlign w:val="center"/>
          </w:tcPr>
          <w:p w14:paraId="5AE0CB71" w14:textId="36EC0C71" w:rsidR="005341AA" w:rsidRPr="00DC1AA5" w:rsidRDefault="006D004A" w:rsidP="00C341BF">
            <w:pPr>
              <w:jc w:val="center"/>
              <w:rPr>
                <w:rFonts w:asciiTheme="majorHAnsi" w:hAnsiTheme="majorHAnsi" w:cstheme="majorHAnsi"/>
              </w:rPr>
            </w:pPr>
            <w:r w:rsidRPr="00DC1AA5">
              <w:rPr>
                <w:rFonts w:asciiTheme="majorHAnsi" w:hAnsiTheme="majorHAnsi" w:cstheme="majorHAnsi"/>
              </w:rPr>
              <w:t>X</w:t>
            </w:r>
          </w:p>
        </w:tc>
        <w:sdt>
          <w:sdtPr>
            <w:rPr>
              <w:rFonts w:ascii="Calibri" w:eastAsia="Calibri" w:hAnsi="Calibri" w:cs="Calibri"/>
            </w:rPr>
            <w:id w:val="-1688215500"/>
            <w:placeholder>
              <w:docPart w:val="A318EAE06C44421DA184626F0BC19A67"/>
            </w:placeholder>
            <w:showingPlcHdr/>
            <w:text/>
          </w:sdtPr>
          <w:sdtEndPr/>
          <w:sdtContent>
            <w:tc>
              <w:tcPr>
                <w:tcW w:w="822" w:type="dxa"/>
                <w:vAlign w:val="center"/>
              </w:tcPr>
              <w:p w14:paraId="7CE9A230" w14:textId="492D1E2D" w:rsidR="005341AA" w:rsidRPr="00DC1AA5" w:rsidRDefault="005341AA" w:rsidP="00C341BF">
                <w:pPr>
                  <w:jc w:val="center"/>
                  <w:rPr>
                    <w:rFonts w:asciiTheme="majorHAnsi" w:hAnsiTheme="majorHAnsi" w:cstheme="majorHAnsi"/>
                  </w:rPr>
                </w:pPr>
                <w:r w:rsidRPr="00DC1AA5">
                  <w:rPr>
                    <w:rStyle w:val="Textodelmarcadordeposicin"/>
                  </w:rPr>
                  <w:t>---</w:t>
                </w:r>
              </w:p>
            </w:tc>
          </w:sdtContent>
        </w:sdt>
      </w:tr>
      <w:tr w:rsidR="005341AA" w:rsidRPr="00DC1AA5" w14:paraId="4D03ED31" w14:textId="77777777" w:rsidTr="00806DAE">
        <w:trPr>
          <w:trHeight w:val="1048"/>
        </w:trPr>
        <w:tc>
          <w:tcPr>
            <w:tcW w:w="526" w:type="dxa"/>
            <w:vAlign w:val="center"/>
          </w:tcPr>
          <w:p w14:paraId="5F9D3ACF" w14:textId="1FE47B8A" w:rsidR="005341AA" w:rsidRPr="00DC1AA5" w:rsidRDefault="00B153ED" w:rsidP="00806DAE">
            <w:pPr>
              <w:jc w:val="center"/>
              <w:rPr>
                <w:rFonts w:asciiTheme="majorHAnsi" w:hAnsiTheme="majorHAnsi" w:cstheme="majorHAnsi"/>
                <w:b/>
                <w:bCs/>
              </w:rPr>
            </w:pPr>
            <w:r>
              <w:rPr>
                <w:rFonts w:asciiTheme="majorHAnsi" w:hAnsiTheme="majorHAnsi" w:cstheme="majorHAnsi"/>
                <w:b/>
                <w:bCs/>
              </w:rPr>
              <w:t>3</w:t>
            </w:r>
          </w:p>
        </w:tc>
        <w:tc>
          <w:tcPr>
            <w:tcW w:w="12463" w:type="dxa"/>
            <w:vAlign w:val="center"/>
          </w:tcPr>
          <w:p w14:paraId="436FD69F" w14:textId="77777777" w:rsidR="00D91CB9" w:rsidRDefault="005341AA" w:rsidP="00DC1AA5">
            <w:pPr>
              <w:jc w:val="both"/>
              <w:rPr>
                <w:rFonts w:asciiTheme="majorHAnsi" w:hAnsiTheme="majorHAnsi" w:cstheme="majorHAnsi"/>
              </w:rPr>
            </w:pPr>
            <w:r w:rsidRPr="0011259F">
              <w:rPr>
                <w:rFonts w:asciiTheme="majorHAnsi" w:hAnsiTheme="majorHAnsi" w:cstheme="majorHAnsi"/>
                <w:i/>
                <w:iCs/>
                <w:sz w:val="24"/>
                <w:szCs w:val="24"/>
              </w:rPr>
              <w:t>Poder</w:t>
            </w:r>
            <w:r w:rsidRPr="0011259F">
              <w:rPr>
                <w:rFonts w:asciiTheme="majorHAnsi" w:hAnsiTheme="majorHAnsi" w:cstheme="majorHAnsi"/>
                <w:sz w:val="24"/>
                <w:szCs w:val="24"/>
              </w:rPr>
              <w:t xml:space="preserve"> </w:t>
            </w:r>
            <w:r w:rsidRPr="00DC1AA5">
              <w:rPr>
                <w:rFonts w:asciiTheme="majorHAnsi" w:hAnsiTheme="majorHAnsi" w:cstheme="majorHAnsi"/>
              </w:rPr>
              <w:t xml:space="preserve">debidamente legalizado que acredite la representación legal o técnica otorgada por el titular a la persona física o jurídica que resida en forma permanente en el país donde se solicite el reconocimiento mutuo. </w:t>
            </w:r>
          </w:p>
          <w:p w14:paraId="2DE5F6A9" w14:textId="27535851" w:rsidR="005341AA" w:rsidRPr="00DC1AA5" w:rsidRDefault="00DC1AA5" w:rsidP="00DC1AA5">
            <w:pPr>
              <w:jc w:val="both"/>
              <w:rPr>
                <w:rFonts w:asciiTheme="majorHAnsi" w:hAnsiTheme="majorHAnsi" w:cstheme="majorHAnsi"/>
              </w:rPr>
            </w:pPr>
            <w:r w:rsidRPr="00DC1AA5">
              <w:rPr>
                <w:rFonts w:asciiTheme="majorHAnsi" w:hAnsiTheme="majorHAnsi" w:cstheme="majorHAnsi"/>
              </w:rPr>
              <w:t>En caso de que</w:t>
            </w:r>
            <w:r w:rsidR="005341AA" w:rsidRPr="00DC1AA5">
              <w:rPr>
                <w:rFonts w:asciiTheme="majorHAnsi" w:hAnsiTheme="majorHAnsi" w:cstheme="majorHAnsi"/>
              </w:rPr>
              <w:t xml:space="preserve"> el Representante Legal posea la facultad podrá otorgar el poder al Profesional Responsable.</w:t>
            </w:r>
          </w:p>
        </w:tc>
        <w:tc>
          <w:tcPr>
            <w:tcW w:w="1654" w:type="dxa"/>
            <w:vAlign w:val="center"/>
          </w:tcPr>
          <w:p w14:paraId="6A34749A" w14:textId="47C7610C"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544" w:type="dxa"/>
            <w:vAlign w:val="center"/>
          </w:tcPr>
          <w:p w14:paraId="796A3586" w14:textId="7A8FBAD0" w:rsidR="005341AA" w:rsidRPr="00DC1AA5" w:rsidRDefault="005341AA" w:rsidP="00C341BF">
            <w:pPr>
              <w:jc w:val="center"/>
              <w:rPr>
                <w:rFonts w:asciiTheme="majorHAnsi" w:hAnsiTheme="majorHAnsi" w:cstheme="majorHAnsi"/>
              </w:rPr>
            </w:pPr>
          </w:p>
        </w:tc>
        <w:tc>
          <w:tcPr>
            <w:tcW w:w="1848" w:type="dxa"/>
            <w:vAlign w:val="center"/>
          </w:tcPr>
          <w:p w14:paraId="7A944000" w14:textId="77777777" w:rsidR="005341AA" w:rsidRPr="00DC1AA5" w:rsidRDefault="005341AA" w:rsidP="00C341BF">
            <w:pPr>
              <w:jc w:val="center"/>
              <w:rPr>
                <w:rFonts w:asciiTheme="majorHAnsi" w:hAnsiTheme="majorHAnsi" w:cstheme="majorHAnsi"/>
              </w:rPr>
            </w:pPr>
          </w:p>
        </w:tc>
        <w:sdt>
          <w:sdtPr>
            <w:rPr>
              <w:rFonts w:ascii="Calibri" w:eastAsia="Calibri" w:hAnsi="Calibri" w:cs="Calibri"/>
            </w:rPr>
            <w:id w:val="652955038"/>
            <w:placeholder>
              <w:docPart w:val="8CC553CD5127443DA85B380E0E9F6566"/>
            </w:placeholder>
            <w:showingPlcHdr/>
            <w:text/>
          </w:sdtPr>
          <w:sdtEndPr/>
          <w:sdtContent>
            <w:tc>
              <w:tcPr>
                <w:tcW w:w="822" w:type="dxa"/>
                <w:vAlign w:val="center"/>
              </w:tcPr>
              <w:p w14:paraId="2468369D" w14:textId="01F2DA40" w:rsidR="005341AA" w:rsidRPr="00DC1AA5" w:rsidRDefault="005341AA" w:rsidP="00C341BF">
                <w:pPr>
                  <w:jc w:val="center"/>
                  <w:rPr>
                    <w:rFonts w:asciiTheme="majorHAnsi" w:hAnsiTheme="majorHAnsi" w:cstheme="majorHAnsi"/>
                  </w:rPr>
                </w:pPr>
                <w:r w:rsidRPr="00DC1AA5">
                  <w:rPr>
                    <w:rStyle w:val="Textodelmarcadordeposicin"/>
                  </w:rPr>
                  <w:t>---</w:t>
                </w:r>
              </w:p>
            </w:tc>
          </w:sdtContent>
        </w:sdt>
      </w:tr>
      <w:tr w:rsidR="005341AA" w:rsidRPr="00DC1AA5" w14:paraId="72BE35F7" w14:textId="77777777" w:rsidTr="00806DAE">
        <w:trPr>
          <w:trHeight w:val="1336"/>
        </w:trPr>
        <w:tc>
          <w:tcPr>
            <w:tcW w:w="526" w:type="dxa"/>
            <w:vAlign w:val="center"/>
          </w:tcPr>
          <w:p w14:paraId="2AAF4792" w14:textId="6ABB2CE0" w:rsidR="005341AA" w:rsidRPr="00DC1AA5" w:rsidRDefault="00B153ED" w:rsidP="00806DAE">
            <w:pPr>
              <w:jc w:val="center"/>
              <w:rPr>
                <w:rFonts w:asciiTheme="majorHAnsi" w:hAnsiTheme="majorHAnsi" w:cstheme="majorHAnsi"/>
                <w:b/>
                <w:bCs/>
              </w:rPr>
            </w:pPr>
            <w:r>
              <w:rPr>
                <w:rFonts w:asciiTheme="majorHAnsi" w:hAnsiTheme="majorHAnsi" w:cstheme="majorHAnsi"/>
                <w:b/>
                <w:bCs/>
              </w:rPr>
              <w:t>4</w:t>
            </w:r>
          </w:p>
        </w:tc>
        <w:tc>
          <w:tcPr>
            <w:tcW w:w="12463" w:type="dxa"/>
            <w:vAlign w:val="center"/>
          </w:tcPr>
          <w:p w14:paraId="21596C8E" w14:textId="15DC000A" w:rsidR="005341AA" w:rsidRPr="00DC1AA5" w:rsidRDefault="005341AA" w:rsidP="00DC1AA5">
            <w:pPr>
              <w:jc w:val="both"/>
              <w:rPr>
                <w:rFonts w:asciiTheme="majorHAnsi" w:hAnsiTheme="majorHAnsi" w:cstheme="majorHAnsi"/>
              </w:rPr>
            </w:pPr>
            <w:r w:rsidRPr="00DC1AA5">
              <w:rPr>
                <w:rFonts w:asciiTheme="majorHAnsi" w:hAnsiTheme="majorHAnsi" w:cstheme="majorHAnsi"/>
              </w:rPr>
              <w:t>Certificado de Producto Farmacéutico original, emitido por el país de origen, debidamente legalizado, que incluya la f</w:t>
            </w:r>
            <w:r w:rsidR="00FC1611">
              <w:rPr>
                <w:rFonts w:asciiTheme="majorHAnsi" w:hAnsiTheme="majorHAnsi" w:cstheme="majorHAnsi"/>
              </w:rPr>
              <w:t>ó</w:t>
            </w:r>
            <w:r w:rsidRPr="00DC1AA5">
              <w:rPr>
                <w:rFonts w:asciiTheme="majorHAnsi" w:hAnsiTheme="majorHAnsi" w:cstheme="majorHAnsi"/>
              </w:rPr>
              <w:t>rmula cuali-cuantitativa del producto y el cumplimiento de las Buenas Prácticas de Manufactura del laboratorio fabricante. Cuando en el proceso de fabricación se involucren dos o más laboratorios, la identificación de los mismos y el cumplimiento de las Buenas Prácticas de Manufactura deben incluirse como anexo.</w:t>
            </w:r>
          </w:p>
        </w:tc>
        <w:tc>
          <w:tcPr>
            <w:tcW w:w="1654" w:type="dxa"/>
            <w:vAlign w:val="center"/>
          </w:tcPr>
          <w:p w14:paraId="7EA6461E" w14:textId="46E2F6FB"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544" w:type="dxa"/>
            <w:vAlign w:val="center"/>
          </w:tcPr>
          <w:p w14:paraId="4BDCF87D" w14:textId="3DF5C6E9"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848" w:type="dxa"/>
            <w:vAlign w:val="center"/>
          </w:tcPr>
          <w:p w14:paraId="7735BC88" w14:textId="77777777" w:rsidR="005341AA" w:rsidRPr="00DC1AA5" w:rsidRDefault="005341AA" w:rsidP="00C341BF">
            <w:pPr>
              <w:jc w:val="center"/>
              <w:rPr>
                <w:rFonts w:asciiTheme="majorHAnsi" w:hAnsiTheme="majorHAnsi" w:cstheme="majorHAnsi"/>
              </w:rPr>
            </w:pPr>
          </w:p>
        </w:tc>
        <w:sdt>
          <w:sdtPr>
            <w:rPr>
              <w:rFonts w:ascii="Calibri" w:eastAsia="Calibri" w:hAnsi="Calibri" w:cs="Calibri"/>
            </w:rPr>
            <w:id w:val="-1303155823"/>
            <w:placeholder>
              <w:docPart w:val="45E1719D21A84C3A957F30A4D4CC49A5"/>
            </w:placeholder>
            <w:showingPlcHdr/>
            <w:text/>
          </w:sdtPr>
          <w:sdtEndPr/>
          <w:sdtContent>
            <w:tc>
              <w:tcPr>
                <w:tcW w:w="822" w:type="dxa"/>
                <w:vAlign w:val="center"/>
              </w:tcPr>
              <w:p w14:paraId="638EA78A" w14:textId="002F70AF" w:rsidR="005341AA" w:rsidRPr="00DC1AA5" w:rsidRDefault="005341AA" w:rsidP="00C341BF">
                <w:pPr>
                  <w:jc w:val="center"/>
                  <w:rPr>
                    <w:rFonts w:asciiTheme="majorHAnsi" w:hAnsiTheme="majorHAnsi" w:cstheme="majorHAnsi"/>
                  </w:rPr>
                </w:pPr>
                <w:r w:rsidRPr="00DC1AA5">
                  <w:rPr>
                    <w:rStyle w:val="Textodelmarcadordeposicin"/>
                  </w:rPr>
                  <w:t>---</w:t>
                </w:r>
              </w:p>
            </w:tc>
          </w:sdtContent>
        </w:sdt>
      </w:tr>
      <w:tr w:rsidR="005341AA" w:rsidRPr="00DC1AA5" w14:paraId="3D60409E" w14:textId="77777777" w:rsidTr="00806DAE">
        <w:trPr>
          <w:trHeight w:val="419"/>
        </w:trPr>
        <w:tc>
          <w:tcPr>
            <w:tcW w:w="526" w:type="dxa"/>
            <w:vAlign w:val="center"/>
          </w:tcPr>
          <w:p w14:paraId="54A114B7" w14:textId="302B704F" w:rsidR="005341AA" w:rsidRPr="00DC1AA5" w:rsidRDefault="00B153ED" w:rsidP="00806DAE">
            <w:pPr>
              <w:jc w:val="center"/>
              <w:rPr>
                <w:rFonts w:asciiTheme="majorHAnsi" w:hAnsiTheme="majorHAnsi" w:cstheme="majorHAnsi"/>
                <w:b/>
                <w:bCs/>
              </w:rPr>
            </w:pPr>
            <w:r>
              <w:rPr>
                <w:rFonts w:asciiTheme="majorHAnsi" w:hAnsiTheme="majorHAnsi" w:cstheme="majorHAnsi"/>
                <w:b/>
                <w:bCs/>
              </w:rPr>
              <w:t>5</w:t>
            </w:r>
          </w:p>
        </w:tc>
        <w:tc>
          <w:tcPr>
            <w:tcW w:w="12463" w:type="dxa"/>
            <w:vAlign w:val="center"/>
          </w:tcPr>
          <w:p w14:paraId="42A48DC4" w14:textId="37F0E01A" w:rsidR="005341AA" w:rsidRPr="00DC1AA5" w:rsidRDefault="005341AA" w:rsidP="00DC1AA5">
            <w:pPr>
              <w:jc w:val="both"/>
              <w:rPr>
                <w:rFonts w:asciiTheme="majorHAnsi" w:hAnsiTheme="majorHAnsi" w:cstheme="majorHAnsi"/>
              </w:rPr>
            </w:pPr>
            <w:r w:rsidRPr="00DC1AA5">
              <w:rPr>
                <w:rFonts w:asciiTheme="majorHAnsi" w:hAnsiTheme="majorHAnsi" w:cstheme="majorHAnsi"/>
              </w:rPr>
              <w:t>Documento de aprobación del cambio.</w:t>
            </w:r>
          </w:p>
        </w:tc>
        <w:tc>
          <w:tcPr>
            <w:tcW w:w="1654" w:type="dxa"/>
            <w:vAlign w:val="center"/>
          </w:tcPr>
          <w:p w14:paraId="3DDF7783" w14:textId="77777777" w:rsidR="005341AA" w:rsidRPr="00DC1AA5" w:rsidRDefault="005341AA" w:rsidP="00C341BF">
            <w:pPr>
              <w:jc w:val="center"/>
              <w:rPr>
                <w:rFonts w:asciiTheme="majorHAnsi" w:hAnsiTheme="majorHAnsi" w:cstheme="majorHAnsi"/>
              </w:rPr>
            </w:pPr>
          </w:p>
        </w:tc>
        <w:tc>
          <w:tcPr>
            <w:tcW w:w="1544" w:type="dxa"/>
            <w:vAlign w:val="center"/>
          </w:tcPr>
          <w:p w14:paraId="40F8B83A" w14:textId="77777777" w:rsidR="005341AA" w:rsidRPr="00DC1AA5" w:rsidRDefault="005341AA" w:rsidP="00C341BF">
            <w:pPr>
              <w:jc w:val="center"/>
              <w:rPr>
                <w:rFonts w:asciiTheme="majorHAnsi" w:hAnsiTheme="majorHAnsi" w:cstheme="majorHAnsi"/>
              </w:rPr>
            </w:pPr>
          </w:p>
        </w:tc>
        <w:tc>
          <w:tcPr>
            <w:tcW w:w="1848" w:type="dxa"/>
            <w:vAlign w:val="center"/>
          </w:tcPr>
          <w:p w14:paraId="20C06888" w14:textId="3B592228"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sdt>
          <w:sdtPr>
            <w:rPr>
              <w:rFonts w:ascii="Calibri" w:eastAsia="Calibri" w:hAnsi="Calibri" w:cs="Calibri"/>
            </w:rPr>
            <w:id w:val="408344409"/>
            <w:placeholder>
              <w:docPart w:val="40C9C46135F44293984823026CC91111"/>
            </w:placeholder>
            <w:showingPlcHdr/>
            <w:text/>
          </w:sdtPr>
          <w:sdtEndPr/>
          <w:sdtContent>
            <w:tc>
              <w:tcPr>
                <w:tcW w:w="822" w:type="dxa"/>
                <w:vAlign w:val="center"/>
              </w:tcPr>
              <w:p w14:paraId="1076EC9F" w14:textId="76452184" w:rsidR="005341AA" w:rsidRPr="00DC1AA5" w:rsidRDefault="005341AA" w:rsidP="00C341BF">
                <w:pPr>
                  <w:jc w:val="center"/>
                  <w:rPr>
                    <w:rFonts w:asciiTheme="majorHAnsi" w:hAnsiTheme="majorHAnsi" w:cstheme="majorHAnsi"/>
                  </w:rPr>
                </w:pPr>
                <w:r w:rsidRPr="00DC1AA5">
                  <w:rPr>
                    <w:rStyle w:val="Textodelmarcadordeposicin"/>
                  </w:rPr>
                  <w:t>---</w:t>
                </w:r>
              </w:p>
            </w:tc>
          </w:sdtContent>
        </w:sdt>
      </w:tr>
      <w:tr w:rsidR="005341AA" w:rsidRPr="00DC1AA5" w14:paraId="24A31DCB" w14:textId="77777777" w:rsidTr="00806DAE">
        <w:trPr>
          <w:trHeight w:val="893"/>
        </w:trPr>
        <w:tc>
          <w:tcPr>
            <w:tcW w:w="526" w:type="dxa"/>
            <w:vAlign w:val="center"/>
          </w:tcPr>
          <w:p w14:paraId="062946F6" w14:textId="0D8947E6" w:rsidR="005341AA" w:rsidRPr="00DC1AA5" w:rsidRDefault="00B153ED" w:rsidP="00806DAE">
            <w:pPr>
              <w:jc w:val="center"/>
              <w:rPr>
                <w:rFonts w:asciiTheme="majorHAnsi" w:hAnsiTheme="majorHAnsi" w:cstheme="majorHAnsi"/>
                <w:b/>
                <w:bCs/>
              </w:rPr>
            </w:pPr>
            <w:r>
              <w:rPr>
                <w:rFonts w:asciiTheme="majorHAnsi" w:hAnsiTheme="majorHAnsi" w:cstheme="majorHAnsi"/>
                <w:b/>
                <w:bCs/>
              </w:rPr>
              <w:t>6</w:t>
            </w:r>
          </w:p>
        </w:tc>
        <w:tc>
          <w:tcPr>
            <w:tcW w:w="12463" w:type="dxa"/>
            <w:vAlign w:val="center"/>
          </w:tcPr>
          <w:p w14:paraId="7893F327" w14:textId="2056D592" w:rsidR="005341AA" w:rsidRPr="00DC1AA5" w:rsidRDefault="005341AA" w:rsidP="00DC1AA5">
            <w:pPr>
              <w:jc w:val="both"/>
              <w:rPr>
                <w:rFonts w:asciiTheme="majorHAnsi" w:hAnsiTheme="majorHAnsi" w:cstheme="majorHAnsi"/>
              </w:rPr>
            </w:pPr>
            <w:r w:rsidRPr="00B47D09">
              <w:rPr>
                <w:rFonts w:asciiTheme="majorHAnsi" w:hAnsiTheme="majorHAnsi" w:cstheme="majorHAnsi"/>
                <w:i/>
                <w:iCs/>
              </w:rPr>
              <w:t>Panamá</w:t>
            </w:r>
            <w:r w:rsidRPr="00DC1AA5">
              <w:rPr>
                <w:rFonts w:asciiTheme="majorHAnsi" w:hAnsiTheme="majorHAnsi" w:cstheme="majorHAnsi"/>
              </w:rPr>
              <w:t xml:space="preserve">: El interesado presentará una </w:t>
            </w:r>
            <w:r w:rsidRPr="00DC1AA5">
              <w:rPr>
                <w:rFonts w:asciiTheme="majorHAnsi" w:hAnsiTheme="majorHAnsi" w:cstheme="majorHAnsi"/>
                <w:i/>
                <w:iCs/>
                <w:u w:val="single"/>
              </w:rPr>
              <w:t>copia del expediente</w:t>
            </w:r>
            <w:r w:rsidRPr="00DC1AA5">
              <w:rPr>
                <w:rFonts w:asciiTheme="majorHAnsi" w:hAnsiTheme="majorHAnsi" w:cstheme="majorHAnsi"/>
              </w:rPr>
              <w:t xml:space="preserve"> completo junto con una </w:t>
            </w:r>
            <w:r w:rsidRPr="00DC1AA5">
              <w:rPr>
                <w:rFonts w:asciiTheme="majorHAnsi" w:hAnsiTheme="majorHAnsi" w:cstheme="majorHAnsi"/>
                <w:i/>
                <w:iCs/>
                <w:u w:val="single"/>
              </w:rPr>
              <w:t>declaración jurada</w:t>
            </w:r>
            <w:r w:rsidRPr="00DC1AA5">
              <w:rPr>
                <w:rFonts w:asciiTheme="majorHAnsi" w:hAnsiTheme="majorHAnsi" w:cstheme="majorHAnsi"/>
              </w:rPr>
              <w:t xml:space="preserve"> donde indique que es copia fiel del presentado en el país en donde se realizó el registro, al inicio del procedimiento para solicitar el reconocimiento ante la Autoridad Reguladora; con la finalidad de contar con la información necesaria para realizar la vigilancia sanitaria posterior al Reconocimiento.</w:t>
            </w:r>
          </w:p>
        </w:tc>
        <w:tc>
          <w:tcPr>
            <w:tcW w:w="1654" w:type="dxa"/>
            <w:vAlign w:val="center"/>
          </w:tcPr>
          <w:p w14:paraId="5EE40A50" w14:textId="0C29CB10"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544" w:type="dxa"/>
            <w:vAlign w:val="center"/>
          </w:tcPr>
          <w:p w14:paraId="6D6C95AC" w14:textId="77777777" w:rsidR="005341AA" w:rsidRPr="00DC1AA5" w:rsidRDefault="005341AA" w:rsidP="00C341BF">
            <w:pPr>
              <w:jc w:val="center"/>
              <w:rPr>
                <w:rFonts w:asciiTheme="majorHAnsi" w:hAnsiTheme="majorHAnsi" w:cstheme="majorHAnsi"/>
              </w:rPr>
            </w:pPr>
          </w:p>
        </w:tc>
        <w:tc>
          <w:tcPr>
            <w:tcW w:w="1848" w:type="dxa"/>
            <w:vAlign w:val="center"/>
          </w:tcPr>
          <w:p w14:paraId="79B6D5ED" w14:textId="77777777" w:rsidR="005341AA" w:rsidRPr="00DC1AA5" w:rsidRDefault="005341AA" w:rsidP="00C341BF">
            <w:pPr>
              <w:jc w:val="center"/>
              <w:rPr>
                <w:rFonts w:asciiTheme="majorHAnsi" w:hAnsiTheme="majorHAnsi" w:cstheme="majorHAnsi"/>
              </w:rPr>
            </w:pPr>
          </w:p>
        </w:tc>
        <w:sdt>
          <w:sdtPr>
            <w:rPr>
              <w:rFonts w:ascii="Calibri" w:eastAsia="Calibri" w:hAnsi="Calibri" w:cs="Calibri"/>
            </w:rPr>
            <w:id w:val="688107976"/>
            <w:placeholder>
              <w:docPart w:val="8A3C871C101542A8AAF6C1D1A4C01D71"/>
            </w:placeholder>
            <w:showingPlcHdr/>
            <w:text/>
          </w:sdtPr>
          <w:sdtEndPr/>
          <w:sdtContent>
            <w:tc>
              <w:tcPr>
                <w:tcW w:w="822" w:type="dxa"/>
                <w:vAlign w:val="center"/>
              </w:tcPr>
              <w:p w14:paraId="7639DB68" w14:textId="4C7C0F23" w:rsidR="005341AA" w:rsidRPr="00DC1AA5" w:rsidRDefault="005341AA" w:rsidP="00C341BF">
                <w:pPr>
                  <w:jc w:val="center"/>
                  <w:rPr>
                    <w:rFonts w:asciiTheme="majorHAnsi" w:hAnsiTheme="majorHAnsi" w:cstheme="majorHAnsi"/>
                  </w:rPr>
                </w:pPr>
                <w:r w:rsidRPr="00DC1AA5">
                  <w:rPr>
                    <w:rStyle w:val="Textodelmarcadordeposicin"/>
                  </w:rPr>
                  <w:t>---</w:t>
                </w:r>
              </w:p>
            </w:tc>
          </w:sdtContent>
        </w:sdt>
      </w:tr>
      <w:tr w:rsidR="005341AA" w:rsidRPr="00DC1AA5" w14:paraId="62F2C17C" w14:textId="77777777" w:rsidTr="00806DAE">
        <w:trPr>
          <w:trHeight w:val="848"/>
        </w:trPr>
        <w:tc>
          <w:tcPr>
            <w:tcW w:w="526" w:type="dxa"/>
            <w:vAlign w:val="center"/>
          </w:tcPr>
          <w:p w14:paraId="20BAB5B6" w14:textId="706FCF6F" w:rsidR="005341AA" w:rsidRPr="00DC1AA5" w:rsidRDefault="00B153ED" w:rsidP="00806DAE">
            <w:pPr>
              <w:jc w:val="center"/>
              <w:rPr>
                <w:rFonts w:asciiTheme="majorHAnsi" w:hAnsiTheme="majorHAnsi" w:cstheme="majorHAnsi"/>
                <w:b/>
                <w:bCs/>
              </w:rPr>
            </w:pPr>
            <w:r>
              <w:rPr>
                <w:rFonts w:asciiTheme="majorHAnsi" w:hAnsiTheme="majorHAnsi" w:cstheme="majorHAnsi"/>
                <w:b/>
                <w:bCs/>
              </w:rPr>
              <w:t>7</w:t>
            </w:r>
          </w:p>
        </w:tc>
        <w:tc>
          <w:tcPr>
            <w:tcW w:w="12463" w:type="dxa"/>
            <w:vAlign w:val="center"/>
          </w:tcPr>
          <w:p w14:paraId="35D9CD1A" w14:textId="2E89896B" w:rsidR="005341AA" w:rsidRPr="00DC1AA5" w:rsidRDefault="005341AA" w:rsidP="00DC1AA5">
            <w:pPr>
              <w:jc w:val="both"/>
              <w:rPr>
                <w:rFonts w:asciiTheme="majorHAnsi" w:hAnsiTheme="majorHAnsi" w:cstheme="majorHAnsi"/>
              </w:rPr>
            </w:pPr>
            <w:r w:rsidRPr="00B47D09">
              <w:rPr>
                <w:rFonts w:asciiTheme="majorHAnsi" w:hAnsiTheme="majorHAnsi" w:cstheme="majorHAnsi"/>
                <w:i/>
                <w:iCs/>
              </w:rPr>
              <w:t>Copia del expediente de renovación</w:t>
            </w:r>
            <w:r w:rsidRPr="00DC1AA5">
              <w:rPr>
                <w:rFonts w:asciiTheme="majorHAnsi" w:hAnsiTheme="majorHAnsi" w:cstheme="majorHAnsi"/>
              </w:rPr>
              <w:t xml:space="preserve"> del registro junto con una </w:t>
            </w:r>
            <w:r w:rsidRPr="00B47D09">
              <w:rPr>
                <w:rFonts w:asciiTheme="majorHAnsi" w:hAnsiTheme="majorHAnsi" w:cstheme="majorHAnsi"/>
                <w:i/>
                <w:iCs/>
                <w:u w:val="single"/>
              </w:rPr>
              <w:t>declaración jurada</w:t>
            </w:r>
            <w:r w:rsidRPr="00DC1AA5">
              <w:rPr>
                <w:rFonts w:asciiTheme="majorHAnsi" w:hAnsiTheme="majorHAnsi" w:cstheme="majorHAnsi"/>
              </w:rPr>
              <w:t xml:space="preserve"> donde indique que es copia fiel del presentado en el país en donde se realizó la renovación, con la finalidad de contar con la información necesaria para realizar la vigilancia sanitaria posterior al Reconocimiento.</w:t>
            </w:r>
          </w:p>
        </w:tc>
        <w:tc>
          <w:tcPr>
            <w:tcW w:w="1654" w:type="dxa"/>
            <w:vAlign w:val="center"/>
          </w:tcPr>
          <w:p w14:paraId="7F9E2AF2" w14:textId="77777777" w:rsidR="005341AA" w:rsidRPr="00DC1AA5" w:rsidRDefault="005341AA" w:rsidP="00C341BF">
            <w:pPr>
              <w:jc w:val="center"/>
              <w:rPr>
                <w:rFonts w:asciiTheme="majorHAnsi" w:hAnsiTheme="majorHAnsi" w:cstheme="majorHAnsi"/>
              </w:rPr>
            </w:pPr>
          </w:p>
        </w:tc>
        <w:tc>
          <w:tcPr>
            <w:tcW w:w="1544" w:type="dxa"/>
            <w:vAlign w:val="center"/>
          </w:tcPr>
          <w:p w14:paraId="71E27135" w14:textId="18DCA560"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tc>
          <w:tcPr>
            <w:tcW w:w="1848" w:type="dxa"/>
            <w:vAlign w:val="center"/>
          </w:tcPr>
          <w:p w14:paraId="171E02A8" w14:textId="77777777" w:rsidR="005341AA" w:rsidRPr="00DC1AA5" w:rsidRDefault="005341AA" w:rsidP="00C341BF">
            <w:pPr>
              <w:jc w:val="center"/>
              <w:rPr>
                <w:rFonts w:asciiTheme="majorHAnsi" w:hAnsiTheme="majorHAnsi" w:cstheme="majorHAnsi"/>
              </w:rPr>
            </w:pPr>
          </w:p>
        </w:tc>
        <w:sdt>
          <w:sdtPr>
            <w:rPr>
              <w:rFonts w:ascii="Calibri" w:eastAsia="Calibri" w:hAnsi="Calibri" w:cs="Calibri"/>
            </w:rPr>
            <w:id w:val="-1031882299"/>
            <w:placeholder>
              <w:docPart w:val="B31D313169E5414E8DBF48347017DEAA"/>
            </w:placeholder>
            <w:showingPlcHdr/>
            <w:text/>
          </w:sdtPr>
          <w:sdtEndPr/>
          <w:sdtContent>
            <w:tc>
              <w:tcPr>
                <w:tcW w:w="822" w:type="dxa"/>
                <w:vAlign w:val="center"/>
              </w:tcPr>
              <w:p w14:paraId="75589901" w14:textId="7C54CB3A" w:rsidR="005341AA" w:rsidRPr="00DC1AA5" w:rsidRDefault="002F5815" w:rsidP="00C341BF">
                <w:pPr>
                  <w:jc w:val="center"/>
                  <w:rPr>
                    <w:rFonts w:asciiTheme="majorHAnsi" w:hAnsiTheme="majorHAnsi" w:cstheme="majorHAnsi"/>
                  </w:rPr>
                </w:pPr>
                <w:r w:rsidRPr="004A30D6">
                  <w:rPr>
                    <w:rStyle w:val="Textodelmarcadordeposicin"/>
                  </w:rPr>
                  <w:t>---</w:t>
                </w:r>
              </w:p>
            </w:tc>
          </w:sdtContent>
        </w:sdt>
      </w:tr>
      <w:tr w:rsidR="005341AA" w:rsidRPr="00DC1AA5" w14:paraId="013E0C7C" w14:textId="77777777" w:rsidTr="00806DAE">
        <w:trPr>
          <w:trHeight w:val="847"/>
        </w:trPr>
        <w:tc>
          <w:tcPr>
            <w:tcW w:w="526" w:type="dxa"/>
            <w:vAlign w:val="center"/>
          </w:tcPr>
          <w:p w14:paraId="15F59149" w14:textId="2011A7D8" w:rsidR="005341AA" w:rsidRPr="00DC1AA5" w:rsidRDefault="00B153ED" w:rsidP="00806DAE">
            <w:pPr>
              <w:jc w:val="center"/>
              <w:rPr>
                <w:rFonts w:asciiTheme="majorHAnsi" w:hAnsiTheme="majorHAnsi" w:cstheme="majorHAnsi"/>
                <w:b/>
                <w:bCs/>
              </w:rPr>
            </w:pPr>
            <w:r>
              <w:rPr>
                <w:rFonts w:asciiTheme="majorHAnsi" w:hAnsiTheme="majorHAnsi" w:cstheme="majorHAnsi"/>
                <w:b/>
                <w:bCs/>
              </w:rPr>
              <w:t>8</w:t>
            </w:r>
          </w:p>
        </w:tc>
        <w:tc>
          <w:tcPr>
            <w:tcW w:w="12463" w:type="dxa"/>
            <w:vAlign w:val="center"/>
          </w:tcPr>
          <w:p w14:paraId="3644FCD0" w14:textId="69F4D888" w:rsidR="005341AA" w:rsidRPr="00DC1AA5" w:rsidRDefault="005341AA" w:rsidP="00DC1AA5">
            <w:pPr>
              <w:jc w:val="both"/>
              <w:rPr>
                <w:rFonts w:asciiTheme="majorHAnsi" w:hAnsiTheme="majorHAnsi" w:cstheme="majorHAnsi"/>
              </w:rPr>
            </w:pPr>
            <w:r w:rsidRPr="00DC1AA5">
              <w:rPr>
                <w:rFonts w:asciiTheme="majorHAnsi" w:hAnsiTheme="majorHAnsi" w:cstheme="majorHAnsi"/>
              </w:rPr>
              <w:t xml:space="preserve">Copia de la documentación que respalde el cambio de conformidad con el </w:t>
            </w:r>
            <w:hyperlink r:id="rId8" w:history="1">
              <w:r w:rsidRPr="00DC1AA5">
                <w:rPr>
                  <w:rStyle w:val="Hipervnculo"/>
                  <w:rFonts w:asciiTheme="majorHAnsi" w:hAnsiTheme="majorHAnsi" w:cstheme="majorHAnsi"/>
                </w:rPr>
                <w:t>Anexo I</w:t>
              </w:r>
            </w:hyperlink>
            <w:r w:rsidRPr="00DC1AA5">
              <w:rPr>
                <w:rFonts w:asciiTheme="majorHAnsi" w:hAnsiTheme="majorHAnsi" w:cstheme="majorHAnsi"/>
              </w:rPr>
              <w:t xml:space="preserve"> del RTCA Productos Farmacéuticos. Medicamentos para uso Humano. Requisitos de Registro Sanitario, con la finalidad de contar con la información necesaria para realizar la vigilancia sanitaria.</w:t>
            </w:r>
          </w:p>
          <w:p w14:paraId="08D34BD4" w14:textId="5DAA4259" w:rsidR="005341AA" w:rsidRPr="00DC1AA5" w:rsidRDefault="005341AA" w:rsidP="00DC1AA5">
            <w:pPr>
              <w:jc w:val="both"/>
              <w:rPr>
                <w:rFonts w:asciiTheme="majorHAnsi" w:hAnsiTheme="majorHAnsi" w:cstheme="majorHAnsi"/>
                <w:i/>
                <w:iCs/>
              </w:rPr>
            </w:pPr>
            <w:r w:rsidRPr="00DC1AA5">
              <w:rPr>
                <w:rFonts w:asciiTheme="majorHAnsi" w:hAnsiTheme="majorHAnsi" w:cstheme="majorHAnsi"/>
                <w:i/>
                <w:iCs/>
              </w:rPr>
              <w:t xml:space="preserve">Ver Punto 9.2 y Anexo 1 del RTCA 11.03.59:18 </w:t>
            </w:r>
          </w:p>
        </w:tc>
        <w:tc>
          <w:tcPr>
            <w:tcW w:w="1654" w:type="dxa"/>
            <w:vAlign w:val="center"/>
          </w:tcPr>
          <w:p w14:paraId="2D10C13C" w14:textId="77777777" w:rsidR="005341AA" w:rsidRPr="00DC1AA5" w:rsidRDefault="005341AA" w:rsidP="00C341BF">
            <w:pPr>
              <w:jc w:val="center"/>
              <w:rPr>
                <w:rFonts w:asciiTheme="majorHAnsi" w:hAnsiTheme="majorHAnsi" w:cstheme="majorHAnsi"/>
              </w:rPr>
            </w:pPr>
          </w:p>
        </w:tc>
        <w:tc>
          <w:tcPr>
            <w:tcW w:w="1544" w:type="dxa"/>
            <w:vAlign w:val="center"/>
          </w:tcPr>
          <w:p w14:paraId="76D1DDA1" w14:textId="77777777" w:rsidR="005341AA" w:rsidRPr="00DC1AA5" w:rsidRDefault="005341AA" w:rsidP="00C341BF">
            <w:pPr>
              <w:jc w:val="center"/>
              <w:rPr>
                <w:rFonts w:asciiTheme="majorHAnsi" w:hAnsiTheme="majorHAnsi" w:cstheme="majorHAnsi"/>
              </w:rPr>
            </w:pPr>
          </w:p>
        </w:tc>
        <w:tc>
          <w:tcPr>
            <w:tcW w:w="1848" w:type="dxa"/>
            <w:vAlign w:val="center"/>
          </w:tcPr>
          <w:p w14:paraId="6C306A96" w14:textId="3776B7F9" w:rsidR="005341AA" w:rsidRPr="00DC1AA5" w:rsidRDefault="005341AA" w:rsidP="00C341BF">
            <w:pPr>
              <w:jc w:val="center"/>
              <w:rPr>
                <w:rFonts w:asciiTheme="majorHAnsi" w:hAnsiTheme="majorHAnsi" w:cstheme="majorHAnsi"/>
              </w:rPr>
            </w:pPr>
            <w:r w:rsidRPr="00DC1AA5">
              <w:rPr>
                <w:rFonts w:asciiTheme="majorHAnsi" w:hAnsiTheme="majorHAnsi" w:cstheme="majorHAnsi"/>
              </w:rPr>
              <w:t>X</w:t>
            </w:r>
          </w:p>
        </w:tc>
        <w:sdt>
          <w:sdtPr>
            <w:rPr>
              <w:rFonts w:ascii="Calibri" w:eastAsia="Calibri" w:hAnsi="Calibri" w:cs="Calibri"/>
            </w:rPr>
            <w:id w:val="-840540997"/>
            <w:placeholder>
              <w:docPart w:val="77AB8D2C47984F7AA75DF6025E9827AD"/>
            </w:placeholder>
            <w:showingPlcHdr/>
            <w:text/>
          </w:sdtPr>
          <w:sdtEndPr/>
          <w:sdtContent>
            <w:tc>
              <w:tcPr>
                <w:tcW w:w="822" w:type="dxa"/>
                <w:vAlign w:val="center"/>
              </w:tcPr>
              <w:p w14:paraId="1875FB80" w14:textId="60C13033" w:rsidR="005341AA" w:rsidRPr="00DC1AA5" w:rsidRDefault="005341AA" w:rsidP="00C341BF">
                <w:pPr>
                  <w:jc w:val="center"/>
                  <w:rPr>
                    <w:rFonts w:asciiTheme="majorHAnsi" w:hAnsiTheme="majorHAnsi" w:cstheme="majorHAnsi"/>
                  </w:rPr>
                </w:pPr>
                <w:r w:rsidRPr="00DC1AA5">
                  <w:rPr>
                    <w:rStyle w:val="Textodelmarcadordeposicin"/>
                  </w:rPr>
                  <w:t>---</w:t>
                </w:r>
              </w:p>
            </w:tc>
          </w:sdtContent>
        </w:sdt>
      </w:tr>
    </w:tbl>
    <w:p w14:paraId="20D25742" w14:textId="5B86C2E9" w:rsidR="00200408" w:rsidRDefault="00200408"/>
    <w:sectPr w:rsidR="00200408" w:rsidSect="00E35119">
      <w:headerReference w:type="default" r:id="rId9"/>
      <w:pgSz w:w="20160" w:h="12240" w:orient="landscape" w:code="5"/>
      <w:pgMar w:top="1701" w:right="1417" w:bottom="56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4505" w14:textId="77777777" w:rsidR="00346E01" w:rsidRDefault="00346E01" w:rsidP="00200408">
      <w:pPr>
        <w:spacing w:after="0" w:line="240" w:lineRule="auto"/>
      </w:pPr>
      <w:r>
        <w:separator/>
      </w:r>
    </w:p>
  </w:endnote>
  <w:endnote w:type="continuationSeparator" w:id="0">
    <w:p w14:paraId="56C52211" w14:textId="77777777" w:rsidR="00346E01" w:rsidRDefault="00346E01" w:rsidP="0020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AC06" w14:textId="77777777" w:rsidR="00346E01" w:rsidRDefault="00346E01" w:rsidP="00200408">
      <w:pPr>
        <w:spacing w:after="0" w:line="240" w:lineRule="auto"/>
      </w:pPr>
      <w:r>
        <w:separator/>
      </w:r>
    </w:p>
  </w:footnote>
  <w:footnote w:type="continuationSeparator" w:id="0">
    <w:p w14:paraId="5BC3AD74" w14:textId="77777777" w:rsidR="00346E01" w:rsidRDefault="00346E01" w:rsidP="00200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clara-nfasis5"/>
      <w:tblW w:w="18854" w:type="dxa"/>
      <w:tblInd w:w="-856" w:type="dxa"/>
      <w:tblLook w:val="01E0" w:firstRow="1" w:lastRow="1" w:firstColumn="1" w:lastColumn="1" w:noHBand="0" w:noVBand="0"/>
    </w:tblPr>
    <w:tblGrid>
      <w:gridCol w:w="2552"/>
      <w:gridCol w:w="1215"/>
      <w:gridCol w:w="4462"/>
      <w:gridCol w:w="10625"/>
    </w:tblGrid>
    <w:tr w:rsidR="00200408" w:rsidRPr="00122C88" w14:paraId="58234295" w14:textId="77777777" w:rsidTr="00642BA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767" w:type="dxa"/>
          <w:gridSpan w:val="2"/>
        </w:tcPr>
        <w:p w14:paraId="5C71273C" w14:textId="77777777" w:rsidR="00200408" w:rsidRPr="0094076C" w:rsidRDefault="00200408" w:rsidP="00200408">
          <w:pPr>
            <w:tabs>
              <w:tab w:val="center" w:pos="4419"/>
              <w:tab w:val="right" w:pos="8838"/>
            </w:tabs>
            <w:jc w:val="center"/>
            <w:rPr>
              <w:rFonts w:asciiTheme="majorHAnsi" w:hAnsiTheme="majorHAnsi"/>
              <w:sz w:val="18"/>
              <w:szCs w:val="18"/>
            </w:rPr>
          </w:pPr>
          <w:r>
            <w:rPr>
              <w:rFonts w:asciiTheme="majorHAnsi" w:hAnsiTheme="majorHAnsi"/>
              <w:noProof/>
              <w:sz w:val="18"/>
              <w:szCs w:val="18"/>
              <w:lang w:eastAsia="es-PA"/>
            </w:rPr>
            <w:drawing>
              <wp:anchor distT="0" distB="0" distL="114300" distR="114300" simplePos="0" relativeHeight="251659264" behindDoc="1" locked="0" layoutInCell="1" allowOverlap="1" wp14:anchorId="28050196" wp14:editId="631AA5B7">
                <wp:simplePos x="0" y="0"/>
                <wp:positionH relativeFrom="column">
                  <wp:posOffset>15875</wp:posOffset>
                </wp:positionH>
                <wp:positionV relativeFrom="paragraph">
                  <wp:posOffset>48895</wp:posOffset>
                </wp:positionV>
                <wp:extent cx="2200660" cy="548641"/>
                <wp:effectExtent l="0" t="0" r="9525" b="3810"/>
                <wp:wrapTight wrapText="bothSides">
                  <wp:wrapPolygon edited="0">
                    <wp:start x="13465" y="0"/>
                    <wp:lineTo x="0" y="1500"/>
                    <wp:lineTo x="0" y="19500"/>
                    <wp:lineTo x="13465" y="21000"/>
                    <wp:lineTo x="14400" y="21000"/>
                    <wp:lineTo x="15896" y="21000"/>
                    <wp:lineTo x="21132" y="14250"/>
                    <wp:lineTo x="21506" y="10500"/>
                    <wp:lineTo x="21506" y="6000"/>
                    <wp:lineTo x="14400" y="0"/>
                    <wp:lineTo x="13465" y="0"/>
                  </wp:wrapPolygon>
                </wp:wrapTight>
                <wp:docPr id="6" name="Imagen 6"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200660" cy="548641"/>
                        </a:xfrm>
                        <a:prstGeom prst="rect">
                          <a:avLst/>
                        </a:prstGeom>
                      </pic:spPr>
                    </pic:pic>
                  </a:graphicData>
                </a:graphic>
              </wp:anchor>
            </w:drawing>
          </w:r>
        </w:p>
      </w:tc>
      <w:tc>
        <w:tcPr>
          <w:cnfStyle w:val="000100000000" w:firstRow="0" w:lastRow="0" w:firstColumn="0" w:lastColumn="1" w:oddVBand="0" w:evenVBand="0" w:oddHBand="0" w:evenHBand="0" w:firstRowFirstColumn="0" w:firstRowLastColumn="0" w:lastRowFirstColumn="0" w:lastRowLastColumn="0"/>
          <w:tcW w:w="15087" w:type="dxa"/>
          <w:gridSpan w:val="2"/>
          <w:vAlign w:val="center"/>
        </w:tcPr>
        <w:p w14:paraId="7BFB1810" w14:textId="77777777" w:rsidR="00200408" w:rsidRPr="0094076C" w:rsidRDefault="00200408" w:rsidP="00200408">
          <w:pPr>
            <w:tabs>
              <w:tab w:val="center" w:pos="4419"/>
              <w:tab w:val="right" w:pos="8838"/>
            </w:tabs>
            <w:ind w:left="0" w:right="33" w:firstLine="0"/>
            <w:jc w:val="center"/>
            <w:rPr>
              <w:rFonts w:asciiTheme="majorHAnsi" w:hAnsiTheme="majorHAnsi"/>
              <w:sz w:val="18"/>
              <w:szCs w:val="18"/>
            </w:rPr>
          </w:pPr>
          <w:r w:rsidRPr="0094076C">
            <w:rPr>
              <w:rFonts w:asciiTheme="majorHAnsi" w:hAnsiTheme="majorHAnsi"/>
              <w:sz w:val="18"/>
              <w:szCs w:val="18"/>
            </w:rPr>
            <w:t>DIRECCIÓN NACIONAL DE FARMACIA Y DROGAS</w:t>
          </w:r>
        </w:p>
        <w:p w14:paraId="6AD713E6" w14:textId="77777777" w:rsidR="00200408" w:rsidRPr="00940DBD" w:rsidRDefault="00200408" w:rsidP="00200408">
          <w:pPr>
            <w:tabs>
              <w:tab w:val="center" w:pos="4419"/>
              <w:tab w:val="left" w:pos="6479"/>
              <w:tab w:val="right" w:pos="8838"/>
            </w:tabs>
            <w:ind w:left="100" w:firstLine="0"/>
            <w:jc w:val="center"/>
            <w:rPr>
              <w:rFonts w:asciiTheme="majorHAnsi" w:hAnsiTheme="majorHAnsi"/>
              <w:b w:val="0"/>
              <w:bCs w:val="0"/>
              <w:sz w:val="18"/>
              <w:szCs w:val="18"/>
            </w:rPr>
          </w:pPr>
          <w:r w:rsidRPr="0094076C">
            <w:rPr>
              <w:rFonts w:asciiTheme="majorHAnsi" w:hAnsiTheme="majorHAnsi"/>
              <w:sz w:val="18"/>
              <w:szCs w:val="18"/>
            </w:rPr>
            <w:t>DEPARTAMENTO DE REGISTROS SANITARIOS DE MEDICAMENTOS Y OTROS PRODUCTOS PARA LA SALUD HUMANA</w:t>
          </w:r>
        </w:p>
      </w:tc>
    </w:tr>
    <w:tr w:rsidR="00200408" w:rsidRPr="00122C88" w14:paraId="49FBB927" w14:textId="77777777" w:rsidTr="00642BAF">
      <w:trPr>
        <w:trHeight w:val="224"/>
      </w:trPr>
      <w:tc>
        <w:tcPr>
          <w:cnfStyle w:val="001000000000" w:firstRow="0" w:lastRow="0" w:firstColumn="1" w:lastColumn="0" w:oddVBand="0" w:evenVBand="0" w:oddHBand="0" w:evenHBand="0" w:firstRowFirstColumn="0" w:firstRowLastColumn="0" w:lastRowFirstColumn="0" w:lastRowLastColumn="0"/>
          <w:tcW w:w="2552" w:type="dxa"/>
        </w:tcPr>
        <w:p w14:paraId="5BBE3AD9" w14:textId="1ED6F9EC" w:rsidR="00200408" w:rsidRPr="00C76C4D" w:rsidRDefault="00200408" w:rsidP="00200408">
          <w:pPr>
            <w:tabs>
              <w:tab w:val="center" w:pos="4419"/>
              <w:tab w:val="right" w:pos="8838"/>
            </w:tabs>
            <w:ind w:left="-113" w:right="0" w:firstLine="0"/>
            <w:jc w:val="center"/>
            <w:rPr>
              <w:rFonts w:asciiTheme="majorHAnsi" w:hAnsiTheme="majorHAnsi"/>
              <w:b w:val="0"/>
              <w:sz w:val="18"/>
              <w:szCs w:val="18"/>
            </w:rPr>
          </w:pPr>
          <w:r w:rsidRPr="00C76C4D">
            <w:rPr>
              <w:rFonts w:asciiTheme="majorHAnsi" w:hAnsiTheme="majorHAnsi"/>
              <w:b w:val="0"/>
              <w:sz w:val="18"/>
              <w:szCs w:val="18"/>
            </w:rPr>
            <w:t xml:space="preserve">Código: </w:t>
          </w:r>
          <w:r>
            <w:rPr>
              <w:rFonts w:asciiTheme="majorHAnsi" w:hAnsiTheme="majorHAnsi"/>
              <w:b w:val="0"/>
              <w:sz w:val="18"/>
              <w:szCs w:val="18"/>
            </w:rPr>
            <w:t>HC</w:t>
          </w:r>
          <w:r w:rsidRPr="00C76C4D">
            <w:rPr>
              <w:rFonts w:asciiTheme="majorHAnsi" w:hAnsiTheme="majorHAnsi"/>
              <w:b w:val="0"/>
              <w:sz w:val="18"/>
              <w:szCs w:val="18"/>
            </w:rPr>
            <w:t>-0</w:t>
          </w:r>
          <w:r w:rsidR="00587EFE">
            <w:rPr>
              <w:rFonts w:asciiTheme="majorHAnsi" w:hAnsiTheme="majorHAnsi"/>
              <w:b w:val="0"/>
              <w:sz w:val="18"/>
              <w:szCs w:val="18"/>
            </w:rPr>
            <w:t>1</w:t>
          </w:r>
          <w:r w:rsidRPr="00C76C4D">
            <w:rPr>
              <w:rFonts w:asciiTheme="majorHAnsi" w:hAnsiTheme="majorHAnsi"/>
              <w:b w:val="0"/>
              <w:sz w:val="18"/>
              <w:szCs w:val="18"/>
            </w:rPr>
            <w:t>-</w:t>
          </w:r>
          <w:r>
            <w:rPr>
              <w:rFonts w:asciiTheme="majorHAnsi" w:hAnsiTheme="majorHAnsi"/>
              <w:b w:val="0"/>
              <w:sz w:val="18"/>
              <w:szCs w:val="18"/>
            </w:rPr>
            <w:t>RM</w:t>
          </w:r>
          <w:r w:rsidRPr="00C76C4D">
            <w:rPr>
              <w:rFonts w:asciiTheme="majorHAnsi" w:hAnsiTheme="majorHAnsi"/>
              <w:b w:val="0"/>
              <w:sz w:val="18"/>
              <w:szCs w:val="18"/>
            </w:rPr>
            <w:t>-PF-</w:t>
          </w:r>
          <w:r>
            <w:rPr>
              <w:rFonts w:asciiTheme="majorHAnsi" w:hAnsiTheme="majorHAnsi"/>
              <w:b w:val="0"/>
              <w:sz w:val="18"/>
              <w:szCs w:val="18"/>
            </w:rPr>
            <w:t>D</w:t>
          </w:r>
          <w:r w:rsidRPr="00C76C4D">
            <w:rPr>
              <w:rFonts w:asciiTheme="majorHAnsi" w:hAnsiTheme="majorHAnsi"/>
              <w:b w:val="0"/>
              <w:sz w:val="18"/>
              <w:szCs w:val="18"/>
            </w:rPr>
            <w:t>RS</w:t>
          </w:r>
        </w:p>
      </w:tc>
      <w:tc>
        <w:tcPr>
          <w:tcW w:w="1215" w:type="dxa"/>
        </w:tcPr>
        <w:p w14:paraId="2BE4862D" w14:textId="77777777" w:rsidR="00200408" w:rsidRPr="00C76C4D" w:rsidRDefault="00200408" w:rsidP="00200408">
          <w:pPr>
            <w:tabs>
              <w:tab w:val="center" w:pos="4419"/>
              <w:tab w:val="right" w:pos="8838"/>
            </w:tabs>
            <w:ind w:left="0" w:right="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76C4D">
            <w:rPr>
              <w:rFonts w:asciiTheme="majorHAnsi" w:hAnsiTheme="majorHAnsi"/>
              <w:sz w:val="18"/>
              <w:szCs w:val="18"/>
            </w:rPr>
            <w:t>Versión: 0</w:t>
          </w:r>
          <w:r>
            <w:rPr>
              <w:rFonts w:asciiTheme="majorHAnsi" w:hAnsiTheme="majorHAnsi"/>
              <w:sz w:val="18"/>
              <w:szCs w:val="18"/>
            </w:rPr>
            <w:t>1</w:t>
          </w:r>
        </w:p>
      </w:tc>
      <w:tc>
        <w:tcPr>
          <w:tcW w:w="4462" w:type="dxa"/>
        </w:tcPr>
        <w:p w14:paraId="78FC4309" w14:textId="72B54B4D" w:rsidR="00200408" w:rsidRPr="00C76C4D" w:rsidRDefault="00200408" w:rsidP="00200408">
          <w:pPr>
            <w:tabs>
              <w:tab w:val="center" w:pos="4419"/>
              <w:tab w:val="right" w:pos="8838"/>
            </w:tabs>
            <w:ind w:right="270" w:hanging="69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76C4D">
            <w:rPr>
              <w:rFonts w:asciiTheme="majorHAnsi" w:hAnsiTheme="majorHAnsi"/>
              <w:sz w:val="18"/>
              <w:szCs w:val="18"/>
            </w:rPr>
            <w:t xml:space="preserve">Fecha de emisión: </w:t>
          </w:r>
          <w:r w:rsidR="00587EFE">
            <w:rPr>
              <w:rFonts w:asciiTheme="majorHAnsi" w:hAnsiTheme="majorHAnsi"/>
              <w:sz w:val="18"/>
              <w:szCs w:val="18"/>
            </w:rPr>
            <w:t>10. mayo</w:t>
          </w:r>
          <w:r>
            <w:rPr>
              <w:rFonts w:asciiTheme="majorHAnsi" w:hAnsiTheme="majorHAnsi"/>
              <w:sz w:val="18"/>
              <w:szCs w:val="18"/>
            </w:rPr>
            <w:t>. 2022</w:t>
          </w:r>
        </w:p>
      </w:tc>
      <w:tc>
        <w:tcPr>
          <w:cnfStyle w:val="000100000000" w:firstRow="0" w:lastRow="0" w:firstColumn="0" w:lastColumn="1" w:oddVBand="0" w:evenVBand="0" w:oddHBand="0" w:evenHBand="0" w:firstRowFirstColumn="0" w:firstRowLastColumn="0" w:lastRowFirstColumn="0" w:lastRowLastColumn="0"/>
          <w:tcW w:w="10625" w:type="dxa"/>
        </w:tcPr>
        <w:p w14:paraId="00A4B68C" w14:textId="77777777" w:rsidR="00200408" w:rsidRPr="00C76C4D" w:rsidRDefault="00200408" w:rsidP="00200408">
          <w:pPr>
            <w:tabs>
              <w:tab w:val="center" w:pos="4419"/>
              <w:tab w:val="right" w:pos="8838"/>
            </w:tabs>
            <w:jc w:val="center"/>
            <w:rPr>
              <w:rFonts w:asciiTheme="majorHAnsi" w:hAnsiTheme="majorHAnsi"/>
              <w:b w:val="0"/>
              <w:sz w:val="18"/>
              <w:szCs w:val="18"/>
            </w:rPr>
          </w:pPr>
          <w:r w:rsidRPr="00C76C4D">
            <w:rPr>
              <w:rFonts w:asciiTheme="majorHAnsi" w:hAnsiTheme="majorHAnsi"/>
              <w:b w:val="0"/>
              <w:sz w:val="18"/>
              <w:szCs w:val="18"/>
            </w:rPr>
            <w:t xml:space="preserve">Página </w:t>
          </w:r>
          <w:r w:rsidRPr="00C76C4D">
            <w:rPr>
              <w:rFonts w:asciiTheme="majorHAnsi" w:hAnsiTheme="majorHAnsi"/>
              <w:sz w:val="18"/>
              <w:szCs w:val="18"/>
            </w:rPr>
            <w:fldChar w:fldCharType="begin"/>
          </w:r>
          <w:r w:rsidRPr="00C76C4D">
            <w:rPr>
              <w:rFonts w:asciiTheme="majorHAnsi" w:hAnsiTheme="majorHAnsi"/>
              <w:b w:val="0"/>
              <w:sz w:val="18"/>
              <w:szCs w:val="18"/>
            </w:rPr>
            <w:instrText xml:space="preserve"> PAGE </w:instrText>
          </w:r>
          <w:r w:rsidRPr="00C76C4D">
            <w:rPr>
              <w:rFonts w:asciiTheme="majorHAnsi" w:hAnsiTheme="majorHAnsi"/>
              <w:sz w:val="18"/>
              <w:szCs w:val="18"/>
            </w:rPr>
            <w:fldChar w:fldCharType="separate"/>
          </w:r>
          <w:r>
            <w:rPr>
              <w:rFonts w:asciiTheme="majorHAnsi" w:hAnsiTheme="majorHAnsi"/>
              <w:b w:val="0"/>
              <w:noProof/>
              <w:sz w:val="18"/>
              <w:szCs w:val="18"/>
            </w:rPr>
            <w:t>16</w:t>
          </w:r>
          <w:r w:rsidRPr="00C76C4D">
            <w:rPr>
              <w:rFonts w:asciiTheme="majorHAnsi" w:hAnsiTheme="majorHAnsi"/>
              <w:sz w:val="18"/>
              <w:szCs w:val="18"/>
            </w:rPr>
            <w:fldChar w:fldCharType="end"/>
          </w:r>
          <w:r w:rsidRPr="00C76C4D">
            <w:rPr>
              <w:rFonts w:asciiTheme="majorHAnsi" w:hAnsiTheme="majorHAnsi"/>
              <w:b w:val="0"/>
              <w:sz w:val="18"/>
              <w:szCs w:val="18"/>
            </w:rPr>
            <w:t xml:space="preserve"> de </w:t>
          </w:r>
          <w:r w:rsidRPr="00C76C4D">
            <w:rPr>
              <w:rFonts w:asciiTheme="majorHAnsi" w:hAnsiTheme="majorHAnsi"/>
              <w:sz w:val="18"/>
              <w:szCs w:val="18"/>
            </w:rPr>
            <w:fldChar w:fldCharType="begin"/>
          </w:r>
          <w:r w:rsidRPr="00C76C4D">
            <w:rPr>
              <w:rFonts w:asciiTheme="majorHAnsi" w:hAnsiTheme="majorHAnsi"/>
              <w:b w:val="0"/>
              <w:sz w:val="18"/>
              <w:szCs w:val="18"/>
            </w:rPr>
            <w:instrText xml:space="preserve"> NUMPAGES </w:instrText>
          </w:r>
          <w:r w:rsidRPr="00C76C4D">
            <w:rPr>
              <w:rFonts w:asciiTheme="majorHAnsi" w:hAnsiTheme="majorHAnsi"/>
              <w:sz w:val="18"/>
              <w:szCs w:val="18"/>
            </w:rPr>
            <w:fldChar w:fldCharType="separate"/>
          </w:r>
          <w:r>
            <w:rPr>
              <w:rFonts w:asciiTheme="majorHAnsi" w:hAnsiTheme="majorHAnsi"/>
              <w:b w:val="0"/>
              <w:noProof/>
              <w:sz w:val="18"/>
              <w:szCs w:val="18"/>
            </w:rPr>
            <w:t>16</w:t>
          </w:r>
          <w:r w:rsidRPr="00C76C4D">
            <w:rPr>
              <w:rFonts w:asciiTheme="majorHAnsi" w:hAnsiTheme="majorHAnsi"/>
              <w:sz w:val="18"/>
              <w:szCs w:val="18"/>
            </w:rPr>
            <w:fldChar w:fldCharType="end"/>
          </w:r>
        </w:p>
      </w:tc>
    </w:tr>
    <w:tr w:rsidR="00200408" w:rsidRPr="00122C88" w14:paraId="2E23A1DA" w14:textId="77777777" w:rsidTr="00642BAF">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8854" w:type="dxa"/>
          <w:gridSpan w:val="4"/>
        </w:tcPr>
        <w:p w14:paraId="58FAF205" w14:textId="48A358AD" w:rsidR="00200408" w:rsidRPr="00C76C4D" w:rsidRDefault="00200408" w:rsidP="00200408">
          <w:pPr>
            <w:jc w:val="center"/>
            <w:rPr>
              <w:rFonts w:asciiTheme="majorHAnsi" w:eastAsia="Times New Roman" w:hAnsiTheme="majorHAnsi" w:cs="Times New Roman"/>
              <w:b w:val="0"/>
              <w:sz w:val="18"/>
              <w:szCs w:val="18"/>
              <w:lang w:val="es-ES" w:eastAsia="es-ES"/>
            </w:rPr>
          </w:pPr>
          <w:r w:rsidRPr="00200408">
            <w:rPr>
              <w:rFonts w:asciiTheme="majorHAnsi" w:eastAsia="Times New Roman" w:hAnsiTheme="majorHAnsi" w:cs="Times New Roman"/>
              <w:b w:val="0"/>
              <w:sz w:val="18"/>
              <w:szCs w:val="18"/>
              <w:lang w:val="es-ES" w:eastAsia="es-ES"/>
            </w:rPr>
            <w:t xml:space="preserve">HOJA DE CHEQUEO PARA LA PRESENTACIÓN DE LA SOLICITUD DE </w:t>
          </w:r>
          <w:r w:rsidRPr="00A10ABD">
            <w:rPr>
              <w:rFonts w:asciiTheme="majorHAnsi" w:eastAsia="Times New Roman" w:hAnsiTheme="majorHAnsi" w:cs="Times New Roman"/>
              <w:bCs w:val="0"/>
              <w:sz w:val="18"/>
              <w:szCs w:val="18"/>
              <w:lang w:val="es-ES" w:eastAsia="es-ES"/>
            </w:rPr>
            <w:t>RECONOCIMIENTO MUTUO</w:t>
          </w:r>
          <w:r w:rsidRPr="00200408">
            <w:rPr>
              <w:rFonts w:asciiTheme="majorHAnsi" w:eastAsia="Times New Roman" w:hAnsiTheme="majorHAnsi" w:cs="Times New Roman"/>
              <w:b w:val="0"/>
              <w:sz w:val="18"/>
              <w:szCs w:val="18"/>
              <w:lang w:val="es-ES" w:eastAsia="es-ES"/>
            </w:rPr>
            <w:t xml:space="preserve"> DE PRODUCTOS FARMACÉUTICOS</w:t>
          </w:r>
        </w:p>
      </w:tc>
    </w:tr>
  </w:tbl>
  <w:p w14:paraId="770557C3" w14:textId="77777777" w:rsidR="00200408" w:rsidRDefault="00200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A" w:vendorID="64" w:dllVersion="0" w:nlCheck="1" w:checkStyle="0"/>
  <w:activeWritingStyle w:appName="MSWord" w:lang="es-ES" w:vendorID="64" w:dllVersion="0" w:nlCheck="1" w:checkStyle="0"/>
  <w:proofState w:spelling="clean" w:grammar="clean"/>
  <w:documentProtection w:edit="forms" w:enforcement="1" w:cryptProviderType="rsaAES" w:cryptAlgorithmClass="hash" w:cryptAlgorithmType="typeAny" w:cryptAlgorithmSid="14" w:cryptSpinCount="100000" w:hash="4jH5vyJP8Ihw3n2lI3VOX+gHzIbrHsEA+UVV8GDe6N64fipbtg6Cnmc0hcc4ZPKqF3kekpiuWIK8awDOY/a8RA==" w:salt="3sVppN6Pi3kOmurPtGyp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08"/>
    <w:rsid w:val="00020063"/>
    <w:rsid w:val="0003437D"/>
    <w:rsid w:val="00100677"/>
    <w:rsid w:val="0010450E"/>
    <w:rsid w:val="0011259F"/>
    <w:rsid w:val="001545C7"/>
    <w:rsid w:val="0019264F"/>
    <w:rsid w:val="00194C60"/>
    <w:rsid w:val="001A0AC3"/>
    <w:rsid w:val="001A2152"/>
    <w:rsid w:val="00200408"/>
    <w:rsid w:val="0029587D"/>
    <w:rsid w:val="002B4885"/>
    <w:rsid w:val="002C157A"/>
    <w:rsid w:val="002E39FA"/>
    <w:rsid w:val="002E3EBF"/>
    <w:rsid w:val="002F3AB1"/>
    <w:rsid w:val="002F5815"/>
    <w:rsid w:val="00321139"/>
    <w:rsid w:val="00322D96"/>
    <w:rsid w:val="00346E01"/>
    <w:rsid w:val="00401925"/>
    <w:rsid w:val="0045543A"/>
    <w:rsid w:val="00485D00"/>
    <w:rsid w:val="00492D98"/>
    <w:rsid w:val="004A07F7"/>
    <w:rsid w:val="004E1093"/>
    <w:rsid w:val="005341AA"/>
    <w:rsid w:val="00587EFE"/>
    <w:rsid w:val="005900A9"/>
    <w:rsid w:val="005C5862"/>
    <w:rsid w:val="006226FE"/>
    <w:rsid w:val="0063010B"/>
    <w:rsid w:val="00642BAF"/>
    <w:rsid w:val="006629F1"/>
    <w:rsid w:val="00687ECF"/>
    <w:rsid w:val="006D004A"/>
    <w:rsid w:val="00742862"/>
    <w:rsid w:val="007B596F"/>
    <w:rsid w:val="007D0601"/>
    <w:rsid w:val="00806DAE"/>
    <w:rsid w:val="008D2072"/>
    <w:rsid w:val="008E3E9D"/>
    <w:rsid w:val="0092780B"/>
    <w:rsid w:val="009365EE"/>
    <w:rsid w:val="00944528"/>
    <w:rsid w:val="00956C9C"/>
    <w:rsid w:val="00973299"/>
    <w:rsid w:val="00995182"/>
    <w:rsid w:val="009E31C3"/>
    <w:rsid w:val="00A001ED"/>
    <w:rsid w:val="00A10ABD"/>
    <w:rsid w:val="00A930EE"/>
    <w:rsid w:val="00AA5E13"/>
    <w:rsid w:val="00AC4E28"/>
    <w:rsid w:val="00AF643C"/>
    <w:rsid w:val="00B153ED"/>
    <w:rsid w:val="00B2034C"/>
    <w:rsid w:val="00B45B78"/>
    <w:rsid w:val="00B47D09"/>
    <w:rsid w:val="00B93092"/>
    <w:rsid w:val="00BA0B19"/>
    <w:rsid w:val="00BA6022"/>
    <w:rsid w:val="00BB1A9C"/>
    <w:rsid w:val="00BD5AFE"/>
    <w:rsid w:val="00BE570E"/>
    <w:rsid w:val="00C341BF"/>
    <w:rsid w:val="00C63BFB"/>
    <w:rsid w:val="00CC114A"/>
    <w:rsid w:val="00D20A40"/>
    <w:rsid w:val="00D91CB9"/>
    <w:rsid w:val="00DC1AA5"/>
    <w:rsid w:val="00E35119"/>
    <w:rsid w:val="00E76E4C"/>
    <w:rsid w:val="00EC1E1C"/>
    <w:rsid w:val="00F62172"/>
    <w:rsid w:val="00F70E33"/>
    <w:rsid w:val="00FA1604"/>
    <w:rsid w:val="00FB41A4"/>
    <w:rsid w:val="00FC1611"/>
    <w:rsid w:val="00FE3DA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740F"/>
  <w15:chartTrackingRefBased/>
  <w15:docId w15:val="{E48D481C-9A39-4C0B-AB14-C441221D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4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08"/>
  </w:style>
  <w:style w:type="paragraph" w:styleId="Piedepgina">
    <w:name w:val="footer"/>
    <w:basedOn w:val="Normal"/>
    <w:link w:val="PiedepginaCar"/>
    <w:uiPriority w:val="99"/>
    <w:unhideWhenUsed/>
    <w:rsid w:val="002004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408"/>
  </w:style>
  <w:style w:type="table" w:styleId="Tablaconcuadrcula1clara-nfasis5">
    <w:name w:val="Grid Table 1 Light Accent 5"/>
    <w:basedOn w:val="Tablanormal"/>
    <w:uiPriority w:val="46"/>
    <w:rsid w:val="00200408"/>
    <w:pPr>
      <w:spacing w:after="0" w:line="240" w:lineRule="auto"/>
      <w:ind w:left="697" w:right="397" w:hanging="357"/>
      <w:jc w:val="both"/>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B9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45C7"/>
    <w:rPr>
      <w:color w:val="0563C1" w:themeColor="hyperlink"/>
      <w:u w:val="single"/>
    </w:rPr>
  </w:style>
  <w:style w:type="character" w:styleId="Mencinsinresolver">
    <w:name w:val="Unresolved Mention"/>
    <w:basedOn w:val="Fuentedeprrafopredeter"/>
    <w:uiPriority w:val="99"/>
    <w:semiHidden/>
    <w:unhideWhenUsed/>
    <w:rsid w:val="001545C7"/>
    <w:rPr>
      <w:color w:val="605E5C"/>
      <w:shd w:val="clear" w:color="auto" w:fill="E1DFDD"/>
    </w:rPr>
  </w:style>
  <w:style w:type="character" w:styleId="Textodelmarcadordeposicin">
    <w:name w:val="Placeholder Text"/>
    <w:basedOn w:val="Fuentedeprrafopredeter"/>
    <w:uiPriority w:val="99"/>
    <w:semiHidden/>
    <w:rsid w:val="00B45B78"/>
    <w:rPr>
      <w:color w:val="808080"/>
    </w:rPr>
  </w:style>
  <w:style w:type="character" w:styleId="Refdecomentario">
    <w:name w:val="annotation reference"/>
    <w:basedOn w:val="Fuentedeprrafopredeter"/>
    <w:uiPriority w:val="99"/>
    <w:semiHidden/>
    <w:unhideWhenUsed/>
    <w:rsid w:val="00485D00"/>
    <w:rPr>
      <w:sz w:val="16"/>
      <w:szCs w:val="16"/>
    </w:rPr>
  </w:style>
  <w:style w:type="paragraph" w:styleId="Textocomentario">
    <w:name w:val="annotation text"/>
    <w:basedOn w:val="Normal"/>
    <w:link w:val="TextocomentarioCar"/>
    <w:uiPriority w:val="99"/>
    <w:unhideWhenUsed/>
    <w:rsid w:val="00485D00"/>
    <w:pPr>
      <w:spacing w:line="240" w:lineRule="auto"/>
    </w:pPr>
    <w:rPr>
      <w:sz w:val="20"/>
      <w:szCs w:val="20"/>
    </w:rPr>
  </w:style>
  <w:style w:type="character" w:customStyle="1" w:styleId="TextocomentarioCar">
    <w:name w:val="Texto comentario Car"/>
    <w:basedOn w:val="Fuentedeprrafopredeter"/>
    <w:link w:val="Textocomentario"/>
    <w:uiPriority w:val="99"/>
    <w:rsid w:val="00485D00"/>
    <w:rPr>
      <w:sz w:val="20"/>
      <w:szCs w:val="20"/>
    </w:rPr>
  </w:style>
  <w:style w:type="paragraph" w:styleId="Asuntodelcomentario">
    <w:name w:val="annotation subject"/>
    <w:basedOn w:val="Textocomentario"/>
    <w:next w:val="Textocomentario"/>
    <w:link w:val="AsuntodelcomentarioCar"/>
    <w:uiPriority w:val="99"/>
    <w:semiHidden/>
    <w:unhideWhenUsed/>
    <w:rsid w:val="00485D00"/>
    <w:rPr>
      <w:b/>
      <w:bCs/>
    </w:rPr>
  </w:style>
  <w:style w:type="character" w:customStyle="1" w:styleId="AsuntodelcomentarioCar">
    <w:name w:val="Asunto del comentario Car"/>
    <w:basedOn w:val="TextocomentarioCar"/>
    <w:link w:val="Asuntodelcomentario"/>
    <w:uiPriority w:val="99"/>
    <w:semiHidden/>
    <w:rsid w:val="00485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ieca.s3.ca-central-1.amazonaws.com/direccion-juridica/COMIECO/RESOLUCIONES/446-2021/ANEXO%20I%20%20RES%20%20-446_RTCA%20Requisitos%20Registro%20Sanitario%20Medicamentos%20versi%C3%B3n%20COMIECO.pdf" TargetMode="External"/><Relationship Id="rId3" Type="http://schemas.openxmlformats.org/officeDocument/2006/relationships/settings" Target="settings.xml"/><Relationship Id="rId7" Type="http://schemas.openxmlformats.org/officeDocument/2006/relationships/hyperlink" Target="https://web-sieca.s3.ca-central-1.amazonaws.com/direccion-juridica/COMIECO/RESOLUCIONES/446-2021/Anexo%20II%20RES%20%20-446%20Procedimiento%20de%20Reconocimiento%20%20Mutuo%20de%20Reg.%20Sanitario%20v.%20COMIEC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083A2B36841E089BD1B24B46D34C6"/>
        <w:category>
          <w:name w:val="General"/>
          <w:gallery w:val="placeholder"/>
        </w:category>
        <w:types>
          <w:type w:val="bbPlcHdr"/>
        </w:types>
        <w:behaviors>
          <w:behavior w:val="content"/>
        </w:behaviors>
        <w:guid w:val="{0B4F0B21-93DF-4D96-ABF2-01268ACA3831}"/>
      </w:docPartPr>
      <w:docPartBody>
        <w:p w:rsidR="000762D0" w:rsidRDefault="007B3165" w:rsidP="007B3165">
          <w:pPr>
            <w:pStyle w:val="A79083A2B36841E089BD1B24B46D34C6"/>
          </w:pPr>
          <w:r w:rsidRPr="004A30D6">
            <w:rPr>
              <w:rStyle w:val="Textodelmarcadordeposicin"/>
            </w:rPr>
            <w:t>---</w:t>
          </w:r>
        </w:p>
      </w:docPartBody>
    </w:docPart>
    <w:docPart>
      <w:docPartPr>
        <w:name w:val="A318EAE06C44421DA184626F0BC19A67"/>
        <w:category>
          <w:name w:val="General"/>
          <w:gallery w:val="placeholder"/>
        </w:category>
        <w:types>
          <w:type w:val="bbPlcHdr"/>
        </w:types>
        <w:behaviors>
          <w:behavior w:val="content"/>
        </w:behaviors>
        <w:guid w:val="{011B293C-CC69-40FA-ACAA-B60D7E09B6AD}"/>
      </w:docPartPr>
      <w:docPartBody>
        <w:p w:rsidR="000762D0" w:rsidRDefault="007B3165" w:rsidP="007B3165">
          <w:pPr>
            <w:pStyle w:val="A318EAE06C44421DA184626F0BC19A67"/>
          </w:pPr>
          <w:r w:rsidRPr="004A30D6">
            <w:rPr>
              <w:rStyle w:val="Textodelmarcadordeposicin"/>
            </w:rPr>
            <w:t>---</w:t>
          </w:r>
        </w:p>
      </w:docPartBody>
    </w:docPart>
    <w:docPart>
      <w:docPartPr>
        <w:name w:val="8CC553CD5127443DA85B380E0E9F6566"/>
        <w:category>
          <w:name w:val="General"/>
          <w:gallery w:val="placeholder"/>
        </w:category>
        <w:types>
          <w:type w:val="bbPlcHdr"/>
        </w:types>
        <w:behaviors>
          <w:behavior w:val="content"/>
        </w:behaviors>
        <w:guid w:val="{8FB95B8A-EA7D-47E1-B6BC-0B056092C628}"/>
      </w:docPartPr>
      <w:docPartBody>
        <w:p w:rsidR="000762D0" w:rsidRDefault="007B3165" w:rsidP="007B3165">
          <w:pPr>
            <w:pStyle w:val="8CC553CD5127443DA85B380E0E9F6566"/>
          </w:pPr>
          <w:r w:rsidRPr="004A30D6">
            <w:rPr>
              <w:rStyle w:val="Textodelmarcadordeposicin"/>
            </w:rPr>
            <w:t>---</w:t>
          </w:r>
        </w:p>
      </w:docPartBody>
    </w:docPart>
    <w:docPart>
      <w:docPartPr>
        <w:name w:val="45E1719D21A84C3A957F30A4D4CC49A5"/>
        <w:category>
          <w:name w:val="General"/>
          <w:gallery w:val="placeholder"/>
        </w:category>
        <w:types>
          <w:type w:val="bbPlcHdr"/>
        </w:types>
        <w:behaviors>
          <w:behavior w:val="content"/>
        </w:behaviors>
        <w:guid w:val="{54847B5D-8662-4BE2-A9EC-A94DB20BF69A}"/>
      </w:docPartPr>
      <w:docPartBody>
        <w:p w:rsidR="000762D0" w:rsidRDefault="007B3165" w:rsidP="007B3165">
          <w:pPr>
            <w:pStyle w:val="45E1719D21A84C3A957F30A4D4CC49A5"/>
          </w:pPr>
          <w:r w:rsidRPr="004A30D6">
            <w:rPr>
              <w:rStyle w:val="Textodelmarcadordeposicin"/>
            </w:rPr>
            <w:t>---</w:t>
          </w:r>
        </w:p>
      </w:docPartBody>
    </w:docPart>
    <w:docPart>
      <w:docPartPr>
        <w:name w:val="40C9C46135F44293984823026CC91111"/>
        <w:category>
          <w:name w:val="General"/>
          <w:gallery w:val="placeholder"/>
        </w:category>
        <w:types>
          <w:type w:val="bbPlcHdr"/>
        </w:types>
        <w:behaviors>
          <w:behavior w:val="content"/>
        </w:behaviors>
        <w:guid w:val="{62A95CD5-5155-4828-A300-7EE53F204FF1}"/>
      </w:docPartPr>
      <w:docPartBody>
        <w:p w:rsidR="000762D0" w:rsidRDefault="007B3165" w:rsidP="007B3165">
          <w:pPr>
            <w:pStyle w:val="40C9C46135F44293984823026CC91111"/>
          </w:pPr>
          <w:r w:rsidRPr="004A30D6">
            <w:rPr>
              <w:rStyle w:val="Textodelmarcadordeposicin"/>
            </w:rPr>
            <w:t>---</w:t>
          </w:r>
        </w:p>
      </w:docPartBody>
    </w:docPart>
    <w:docPart>
      <w:docPartPr>
        <w:name w:val="8A3C871C101542A8AAF6C1D1A4C01D71"/>
        <w:category>
          <w:name w:val="General"/>
          <w:gallery w:val="placeholder"/>
        </w:category>
        <w:types>
          <w:type w:val="bbPlcHdr"/>
        </w:types>
        <w:behaviors>
          <w:behavior w:val="content"/>
        </w:behaviors>
        <w:guid w:val="{941DB29D-0206-442A-8E91-F787D260CA83}"/>
      </w:docPartPr>
      <w:docPartBody>
        <w:p w:rsidR="000762D0" w:rsidRDefault="007B3165" w:rsidP="007B3165">
          <w:pPr>
            <w:pStyle w:val="8A3C871C101542A8AAF6C1D1A4C01D71"/>
          </w:pPr>
          <w:r w:rsidRPr="004A30D6">
            <w:rPr>
              <w:rStyle w:val="Textodelmarcadordeposicin"/>
            </w:rPr>
            <w:t>---</w:t>
          </w:r>
        </w:p>
      </w:docPartBody>
    </w:docPart>
    <w:docPart>
      <w:docPartPr>
        <w:name w:val="B31D313169E5414E8DBF48347017DEAA"/>
        <w:category>
          <w:name w:val="General"/>
          <w:gallery w:val="placeholder"/>
        </w:category>
        <w:types>
          <w:type w:val="bbPlcHdr"/>
        </w:types>
        <w:behaviors>
          <w:behavior w:val="content"/>
        </w:behaviors>
        <w:guid w:val="{180A3C94-0D3E-43EB-9A69-E51549DA48BB}"/>
      </w:docPartPr>
      <w:docPartBody>
        <w:p w:rsidR="000762D0" w:rsidRDefault="007B3165" w:rsidP="007B3165">
          <w:pPr>
            <w:pStyle w:val="B31D313169E5414E8DBF48347017DEAA"/>
          </w:pPr>
          <w:r w:rsidRPr="004A30D6">
            <w:rPr>
              <w:rStyle w:val="Textodelmarcadordeposicin"/>
            </w:rPr>
            <w:t>---</w:t>
          </w:r>
        </w:p>
      </w:docPartBody>
    </w:docPart>
    <w:docPart>
      <w:docPartPr>
        <w:name w:val="77AB8D2C47984F7AA75DF6025E9827AD"/>
        <w:category>
          <w:name w:val="General"/>
          <w:gallery w:val="placeholder"/>
        </w:category>
        <w:types>
          <w:type w:val="bbPlcHdr"/>
        </w:types>
        <w:behaviors>
          <w:behavior w:val="content"/>
        </w:behaviors>
        <w:guid w:val="{BB2A2DC8-BA9B-4B6D-8459-75F9EFABC50E}"/>
      </w:docPartPr>
      <w:docPartBody>
        <w:p w:rsidR="000762D0" w:rsidRDefault="007B3165" w:rsidP="007B3165">
          <w:pPr>
            <w:pStyle w:val="77AB8D2C47984F7AA75DF6025E9827AD"/>
          </w:pPr>
          <w:r w:rsidRPr="004A30D6">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65"/>
    <w:rsid w:val="000762D0"/>
    <w:rsid w:val="002C1FE3"/>
    <w:rsid w:val="00446317"/>
    <w:rsid w:val="007B3165"/>
    <w:rsid w:val="008878DE"/>
    <w:rsid w:val="00AE5A28"/>
    <w:rsid w:val="00B845B5"/>
    <w:rsid w:val="00F226C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3165"/>
    <w:rPr>
      <w:color w:val="808080"/>
    </w:rPr>
  </w:style>
  <w:style w:type="paragraph" w:customStyle="1" w:styleId="A79083A2B36841E089BD1B24B46D34C6">
    <w:name w:val="A79083A2B36841E089BD1B24B46D34C6"/>
    <w:rsid w:val="007B3165"/>
  </w:style>
  <w:style w:type="paragraph" w:customStyle="1" w:styleId="A318EAE06C44421DA184626F0BC19A67">
    <w:name w:val="A318EAE06C44421DA184626F0BC19A67"/>
    <w:rsid w:val="007B3165"/>
  </w:style>
  <w:style w:type="paragraph" w:customStyle="1" w:styleId="8CC553CD5127443DA85B380E0E9F6566">
    <w:name w:val="8CC553CD5127443DA85B380E0E9F6566"/>
    <w:rsid w:val="007B3165"/>
  </w:style>
  <w:style w:type="paragraph" w:customStyle="1" w:styleId="45E1719D21A84C3A957F30A4D4CC49A5">
    <w:name w:val="45E1719D21A84C3A957F30A4D4CC49A5"/>
    <w:rsid w:val="007B3165"/>
  </w:style>
  <w:style w:type="paragraph" w:customStyle="1" w:styleId="40C9C46135F44293984823026CC91111">
    <w:name w:val="40C9C46135F44293984823026CC91111"/>
    <w:rsid w:val="007B3165"/>
  </w:style>
  <w:style w:type="paragraph" w:customStyle="1" w:styleId="8A3C871C101542A8AAF6C1D1A4C01D71">
    <w:name w:val="8A3C871C101542A8AAF6C1D1A4C01D71"/>
    <w:rsid w:val="007B3165"/>
  </w:style>
  <w:style w:type="paragraph" w:customStyle="1" w:styleId="B31D313169E5414E8DBF48347017DEAA">
    <w:name w:val="B31D313169E5414E8DBF48347017DEAA"/>
    <w:rsid w:val="007B3165"/>
  </w:style>
  <w:style w:type="paragraph" w:customStyle="1" w:styleId="77AB8D2C47984F7AA75DF6025E9827AD">
    <w:name w:val="77AB8D2C47984F7AA75DF6025E9827AD"/>
    <w:rsid w:val="007B3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60CC-F7CB-4B81-AF33-EC7EC42C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Troya</dc:creator>
  <cp:keywords/>
  <dc:description/>
  <cp:lastModifiedBy>Roman Añino</cp:lastModifiedBy>
  <cp:revision>2</cp:revision>
  <dcterms:created xsi:type="dcterms:W3CDTF">2022-06-02T15:23:00Z</dcterms:created>
  <dcterms:modified xsi:type="dcterms:W3CDTF">2022-06-02T15:23:00Z</dcterms:modified>
</cp:coreProperties>
</file>